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6F5D" w:rsidRPr="00BD04F6" w:rsidRDefault="00026F5D" w:rsidP="00BD04F6">
      <w:pPr>
        <w:jc w:val="center"/>
        <w:rPr>
          <w:b/>
          <w:sz w:val="18"/>
          <w:szCs w:val="18"/>
        </w:rPr>
      </w:pPr>
    </w:p>
    <w:p w:rsidR="00026F5D" w:rsidRPr="00BD04F6" w:rsidRDefault="00026F5D" w:rsidP="00026F5D">
      <w:pPr>
        <w:rPr>
          <w:sz w:val="18"/>
          <w:szCs w:val="18"/>
        </w:rPr>
      </w:pPr>
    </w:p>
    <w:p w:rsidR="00026F5D" w:rsidRPr="00BD04F6" w:rsidRDefault="00026F5D" w:rsidP="00BD04F6">
      <w:pPr>
        <w:tabs>
          <w:tab w:val="left" w:pos="3686"/>
        </w:tabs>
        <w:jc w:val="center"/>
        <w:rPr>
          <w:b/>
          <w:sz w:val="18"/>
          <w:szCs w:val="18"/>
        </w:rPr>
      </w:pPr>
      <w:r w:rsidRPr="00BD04F6">
        <w:rPr>
          <w:b/>
          <w:sz w:val="18"/>
          <w:szCs w:val="18"/>
        </w:rPr>
        <w:t>BOM ANNUAL REPORT ACADEMIC YEAR 2015-2016</w:t>
      </w:r>
    </w:p>
    <w:p w:rsidR="00026F5D" w:rsidRPr="00BD04F6" w:rsidRDefault="00026F5D" w:rsidP="00026F5D">
      <w:pPr>
        <w:tabs>
          <w:tab w:val="left" w:pos="3686"/>
        </w:tabs>
        <w:rPr>
          <w:b/>
          <w:sz w:val="18"/>
          <w:szCs w:val="18"/>
        </w:rPr>
      </w:pPr>
    </w:p>
    <w:p w:rsidR="00026F5D" w:rsidRPr="00BD04F6" w:rsidRDefault="00026F5D" w:rsidP="00026F5D">
      <w:pPr>
        <w:tabs>
          <w:tab w:val="left" w:pos="3686"/>
        </w:tabs>
        <w:rPr>
          <w:sz w:val="18"/>
          <w:szCs w:val="18"/>
        </w:rPr>
      </w:pPr>
      <w:r w:rsidRPr="00BD04F6">
        <w:rPr>
          <w:sz w:val="18"/>
          <w:szCs w:val="18"/>
        </w:rPr>
        <w:t>The BOM of Taghmon National School present this report and wish to thank everyone for your help and support in making this a very successful, action-packed year in Taghmon National School.</w:t>
      </w:r>
      <w:bookmarkStart w:id="0" w:name="_GoBack"/>
      <w:bookmarkEnd w:id="0"/>
    </w:p>
    <w:p w:rsidR="00026F5D" w:rsidRPr="00BD04F6" w:rsidRDefault="00026F5D" w:rsidP="00026F5D">
      <w:pPr>
        <w:tabs>
          <w:tab w:val="left" w:pos="3686"/>
        </w:tabs>
        <w:rPr>
          <w:sz w:val="18"/>
          <w:szCs w:val="18"/>
        </w:rPr>
      </w:pPr>
    </w:p>
    <w:p w:rsidR="00026F5D" w:rsidRPr="00BD04F6" w:rsidRDefault="00026F5D" w:rsidP="00026F5D">
      <w:pPr>
        <w:tabs>
          <w:tab w:val="left" w:pos="3686"/>
        </w:tabs>
        <w:rPr>
          <w:sz w:val="18"/>
          <w:szCs w:val="18"/>
        </w:rPr>
      </w:pPr>
      <w:r w:rsidRPr="00BD04F6">
        <w:rPr>
          <w:b/>
          <w:sz w:val="18"/>
          <w:szCs w:val="18"/>
        </w:rPr>
        <w:t xml:space="preserve">Staffing: </w:t>
      </w:r>
      <w:r w:rsidRPr="00BD04F6">
        <w:rPr>
          <w:sz w:val="18"/>
          <w:szCs w:val="18"/>
        </w:rPr>
        <w:t>The following is a breakdown of staffing 2015-2016</w:t>
      </w:r>
    </w:p>
    <w:tbl>
      <w:tblPr>
        <w:tblStyle w:val="TableGrid"/>
        <w:tblW w:w="4994" w:type="pct"/>
        <w:tblLook w:val="04A0" w:firstRow="1" w:lastRow="0" w:firstColumn="1" w:lastColumn="0" w:noHBand="0" w:noVBand="1"/>
      </w:tblPr>
      <w:tblGrid>
        <w:gridCol w:w="5091"/>
        <w:gridCol w:w="5091"/>
      </w:tblGrid>
      <w:tr w:rsidR="00026F5D" w:rsidRPr="00BD04F6" w:rsidTr="00026F5D">
        <w:tc>
          <w:tcPr>
            <w:tcW w:w="2500" w:type="pct"/>
          </w:tcPr>
          <w:p w:rsidR="00026F5D" w:rsidRPr="00BD04F6" w:rsidRDefault="00026F5D" w:rsidP="00026F5D">
            <w:pPr>
              <w:tabs>
                <w:tab w:val="left" w:pos="3686"/>
              </w:tabs>
              <w:rPr>
                <w:sz w:val="18"/>
                <w:szCs w:val="18"/>
              </w:rPr>
            </w:pPr>
            <w:r w:rsidRPr="00BD04F6">
              <w:rPr>
                <w:sz w:val="18"/>
                <w:szCs w:val="18"/>
              </w:rPr>
              <w:t>Principal</w:t>
            </w:r>
          </w:p>
        </w:tc>
        <w:tc>
          <w:tcPr>
            <w:tcW w:w="2500" w:type="pct"/>
          </w:tcPr>
          <w:p w:rsidR="00026F5D" w:rsidRPr="00BD04F6" w:rsidRDefault="00026F5D" w:rsidP="00026F5D">
            <w:pPr>
              <w:tabs>
                <w:tab w:val="left" w:pos="3686"/>
              </w:tabs>
              <w:rPr>
                <w:sz w:val="18"/>
                <w:szCs w:val="18"/>
              </w:rPr>
            </w:pPr>
            <w:r w:rsidRPr="00BD04F6">
              <w:rPr>
                <w:sz w:val="18"/>
                <w:szCs w:val="18"/>
              </w:rPr>
              <w:t>Mrs Betty McCague Murphy</w:t>
            </w:r>
          </w:p>
        </w:tc>
      </w:tr>
      <w:tr w:rsidR="00026F5D" w:rsidRPr="00BD04F6" w:rsidTr="00026F5D">
        <w:tc>
          <w:tcPr>
            <w:tcW w:w="2500" w:type="pct"/>
          </w:tcPr>
          <w:p w:rsidR="00026F5D" w:rsidRPr="00BD04F6" w:rsidRDefault="00026F5D" w:rsidP="00026F5D">
            <w:pPr>
              <w:tabs>
                <w:tab w:val="left" w:pos="3686"/>
              </w:tabs>
              <w:rPr>
                <w:sz w:val="18"/>
                <w:szCs w:val="18"/>
              </w:rPr>
            </w:pPr>
            <w:r w:rsidRPr="00BD04F6">
              <w:rPr>
                <w:sz w:val="18"/>
                <w:szCs w:val="18"/>
              </w:rPr>
              <w:t>Junior and Senior Infants</w:t>
            </w:r>
          </w:p>
        </w:tc>
        <w:tc>
          <w:tcPr>
            <w:tcW w:w="2500" w:type="pct"/>
          </w:tcPr>
          <w:p w:rsidR="00026F5D" w:rsidRPr="00BD04F6" w:rsidRDefault="00026F5D" w:rsidP="00026F5D">
            <w:pPr>
              <w:tabs>
                <w:tab w:val="left" w:pos="3686"/>
              </w:tabs>
              <w:rPr>
                <w:sz w:val="18"/>
                <w:szCs w:val="18"/>
              </w:rPr>
            </w:pPr>
            <w:r w:rsidRPr="00BD04F6">
              <w:rPr>
                <w:sz w:val="18"/>
                <w:szCs w:val="18"/>
              </w:rPr>
              <w:t>Ms Ingrid Ibs</w:t>
            </w:r>
          </w:p>
        </w:tc>
      </w:tr>
      <w:tr w:rsidR="00026F5D" w:rsidRPr="00BD04F6" w:rsidTr="00026F5D">
        <w:tc>
          <w:tcPr>
            <w:tcW w:w="2500" w:type="pct"/>
          </w:tcPr>
          <w:p w:rsidR="00026F5D" w:rsidRPr="00BD04F6" w:rsidRDefault="00026F5D" w:rsidP="00026F5D">
            <w:pPr>
              <w:tabs>
                <w:tab w:val="left" w:pos="3686"/>
              </w:tabs>
              <w:rPr>
                <w:sz w:val="18"/>
                <w:szCs w:val="18"/>
              </w:rPr>
            </w:pPr>
            <w:r w:rsidRPr="00BD04F6">
              <w:rPr>
                <w:sz w:val="18"/>
                <w:szCs w:val="18"/>
              </w:rPr>
              <w:t>First, Second and Third</w:t>
            </w:r>
          </w:p>
        </w:tc>
        <w:tc>
          <w:tcPr>
            <w:tcW w:w="2500" w:type="pct"/>
          </w:tcPr>
          <w:p w:rsidR="00026F5D" w:rsidRPr="00BD04F6" w:rsidRDefault="00026F5D" w:rsidP="00026F5D">
            <w:pPr>
              <w:tabs>
                <w:tab w:val="left" w:pos="3686"/>
              </w:tabs>
              <w:rPr>
                <w:sz w:val="18"/>
                <w:szCs w:val="18"/>
              </w:rPr>
            </w:pPr>
            <w:r w:rsidRPr="00BD04F6">
              <w:rPr>
                <w:sz w:val="18"/>
                <w:szCs w:val="18"/>
              </w:rPr>
              <w:t>Mrs Veronica Ganly</w:t>
            </w:r>
          </w:p>
        </w:tc>
      </w:tr>
      <w:tr w:rsidR="00026F5D" w:rsidRPr="00BD04F6" w:rsidTr="00026F5D">
        <w:tc>
          <w:tcPr>
            <w:tcW w:w="2500" w:type="pct"/>
          </w:tcPr>
          <w:p w:rsidR="00026F5D" w:rsidRPr="00BD04F6" w:rsidRDefault="00026F5D" w:rsidP="00026F5D">
            <w:pPr>
              <w:tabs>
                <w:tab w:val="left" w:pos="3686"/>
              </w:tabs>
              <w:rPr>
                <w:sz w:val="18"/>
                <w:szCs w:val="18"/>
              </w:rPr>
            </w:pPr>
            <w:r w:rsidRPr="00BD04F6">
              <w:rPr>
                <w:sz w:val="18"/>
                <w:szCs w:val="18"/>
              </w:rPr>
              <w:t>Fourth and Fifth</w:t>
            </w:r>
          </w:p>
        </w:tc>
        <w:tc>
          <w:tcPr>
            <w:tcW w:w="2500" w:type="pct"/>
          </w:tcPr>
          <w:p w:rsidR="00026F5D" w:rsidRPr="00BD04F6" w:rsidRDefault="00026F5D" w:rsidP="00026F5D">
            <w:pPr>
              <w:tabs>
                <w:tab w:val="left" w:pos="3686"/>
              </w:tabs>
              <w:rPr>
                <w:sz w:val="18"/>
                <w:szCs w:val="18"/>
              </w:rPr>
            </w:pPr>
            <w:r w:rsidRPr="00BD04F6">
              <w:rPr>
                <w:sz w:val="18"/>
                <w:szCs w:val="18"/>
              </w:rPr>
              <w:t>Miss Niamh Barry</w:t>
            </w:r>
          </w:p>
        </w:tc>
      </w:tr>
      <w:tr w:rsidR="00026F5D" w:rsidRPr="00BD04F6" w:rsidTr="00026F5D">
        <w:tc>
          <w:tcPr>
            <w:tcW w:w="2500" w:type="pct"/>
          </w:tcPr>
          <w:p w:rsidR="00026F5D" w:rsidRPr="00BD04F6" w:rsidRDefault="00026F5D" w:rsidP="00026F5D">
            <w:pPr>
              <w:tabs>
                <w:tab w:val="left" w:pos="3686"/>
              </w:tabs>
              <w:rPr>
                <w:sz w:val="18"/>
                <w:szCs w:val="18"/>
              </w:rPr>
            </w:pPr>
            <w:r w:rsidRPr="00BD04F6">
              <w:rPr>
                <w:sz w:val="18"/>
                <w:szCs w:val="18"/>
              </w:rPr>
              <w:t>Fifth and Sixth</w:t>
            </w:r>
          </w:p>
        </w:tc>
        <w:tc>
          <w:tcPr>
            <w:tcW w:w="2500" w:type="pct"/>
          </w:tcPr>
          <w:p w:rsidR="00026F5D" w:rsidRPr="00BD04F6" w:rsidRDefault="00026F5D" w:rsidP="00026F5D">
            <w:pPr>
              <w:tabs>
                <w:tab w:val="left" w:pos="3686"/>
              </w:tabs>
              <w:rPr>
                <w:sz w:val="18"/>
                <w:szCs w:val="18"/>
              </w:rPr>
            </w:pPr>
            <w:r w:rsidRPr="00BD04F6">
              <w:rPr>
                <w:sz w:val="18"/>
                <w:szCs w:val="18"/>
              </w:rPr>
              <w:t>Mrs Betty McCague Murphy</w:t>
            </w:r>
          </w:p>
        </w:tc>
      </w:tr>
      <w:tr w:rsidR="00026F5D" w:rsidRPr="00BD04F6" w:rsidTr="00026F5D">
        <w:tc>
          <w:tcPr>
            <w:tcW w:w="2500" w:type="pct"/>
          </w:tcPr>
          <w:p w:rsidR="00026F5D" w:rsidRPr="00BD04F6" w:rsidRDefault="00026F5D" w:rsidP="00026F5D">
            <w:pPr>
              <w:tabs>
                <w:tab w:val="left" w:pos="3686"/>
              </w:tabs>
              <w:rPr>
                <w:sz w:val="18"/>
                <w:szCs w:val="18"/>
              </w:rPr>
            </w:pPr>
            <w:r w:rsidRPr="00BD04F6">
              <w:rPr>
                <w:sz w:val="18"/>
                <w:szCs w:val="18"/>
              </w:rPr>
              <w:t>Resource/Learning Support</w:t>
            </w:r>
          </w:p>
        </w:tc>
        <w:tc>
          <w:tcPr>
            <w:tcW w:w="2500" w:type="pct"/>
          </w:tcPr>
          <w:p w:rsidR="00026F5D" w:rsidRPr="00BD04F6" w:rsidRDefault="00026F5D" w:rsidP="00026F5D">
            <w:pPr>
              <w:tabs>
                <w:tab w:val="left" w:pos="3686"/>
              </w:tabs>
              <w:rPr>
                <w:sz w:val="18"/>
                <w:szCs w:val="18"/>
              </w:rPr>
            </w:pPr>
            <w:r w:rsidRPr="00BD04F6">
              <w:rPr>
                <w:sz w:val="18"/>
                <w:szCs w:val="18"/>
              </w:rPr>
              <w:t>Mrs Caroline Gavin, Mrs Nicole Keogh, Miss Dympna Claffey</w:t>
            </w:r>
          </w:p>
        </w:tc>
      </w:tr>
      <w:tr w:rsidR="00026F5D" w:rsidRPr="00BD04F6" w:rsidTr="00026F5D">
        <w:tc>
          <w:tcPr>
            <w:tcW w:w="2500" w:type="pct"/>
          </w:tcPr>
          <w:p w:rsidR="00026F5D" w:rsidRPr="00BD04F6" w:rsidRDefault="00026F5D" w:rsidP="00026F5D">
            <w:pPr>
              <w:tabs>
                <w:tab w:val="left" w:pos="3686"/>
              </w:tabs>
              <w:rPr>
                <w:sz w:val="18"/>
                <w:szCs w:val="18"/>
              </w:rPr>
            </w:pPr>
            <w:r w:rsidRPr="00BD04F6">
              <w:rPr>
                <w:sz w:val="18"/>
                <w:szCs w:val="18"/>
              </w:rPr>
              <w:t>SNA’s</w:t>
            </w:r>
          </w:p>
        </w:tc>
        <w:tc>
          <w:tcPr>
            <w:tcW w:w="2500" w:type="pct"/>
          </w:tcPr>
          <w:p w:rsidR="00026F5D" w:rsidRPr="00BD04F6" w:rsidRDefault="00026F5D" w:rsidP="00026F5D">
            <w:pPr>
              <w:tabs>
                <w:tab w:val="left" w:pos="3686"/>
              </w:tabs>
              <w:rPr>
                <w:sz w:val="18"/>
                <w:szCs w:val="18"/>
              </w:rPr>
            </w:pPr>
            <w:r w:rsidRPr="00BD04F6">
              <w:rPr>
                <w:sz w:val="18"/>
                <w:szCs w:val="18"/>
              </w:rPr>
              <w:t>Mrs Geraldine Ryan, Miss Norah Gilhooley</w:t>
            </w:r>
          </w:p>
        </w:tc>
      </w:tr>
      <w:tr w:rsidR="00026F5D" w:rsidRPr="00BD04F6" w:rsidTr="00026F5D">
        <w:tc>
          <w:tcPr>
            <w:tcW w:w="2500" w:type="pct"/>
          </w:tcPr>
          <w:p w:rsidR="00026F5D" w:rsidRPr="00BD04F6" w:rsidRDefault="00026F5D" w:rsidP="00026F5D">
            <w:pPr>
              <w:tabs>
                <w:tab w:val="left" w:pos="3686"/>
              </w:tabs>
              <w:rPr>
                <w:sz w:val="18"/>
                <w:szCs w:val="18"/>
              </w:rPr>
            </w:pPr>
            <w:r w:rsidRPr="00BD04F6">
              <w:rPr>
                <w:sz w:val="18"/>
                <w:szCs w:val="18"/>
              </w:rPr>
              <w:t>Secretary</w:t>
            </w:r>
          </w:p>
        </w:tc>
        <w:tc>
          <w:tcPr>
            <w:tcW w:w="2500" w:type="pct"/>
          </w:tcPr>
          <w:p w:rsidR="00026F5D" w:rsidRPr="00BD04F6" w:rsidRDefault="00026F5D" w:rsidP="00026F5D">
            <w:pPr>
              <w:tabs>
                <w:tab w:val="left" w:pos="3686"/>
              </w:tabs>
              <w:rPr>
                <w:sz w:val="18"/>
                <w:szCs w:val="18"/>
              </w:rPr>
            </w:pPr>
            <w:r w:rsidRPr="00BD04F6">
              <w:rPr>
                <w:sz w:val="18"/>
                <w:szCs w:val="18"/>
              </w:rPr>
              <w:t>Mrs Mary Coffey</w:t>
            </w:r>
          </w:p>
        </w:tc>
      </w:tr>
      <w:tr w:rsidR="00026F5D" w:rsidRPr="00BD04F6" w:rsidTr="00026F5D">
        <w:tc>
          <w:tcPr>
            <w:tcW w:w="2500" w:type="pct"/>
          </w:tcPr>
          <w:p w:rsidR="00026F5D" w:rsidRPr="00BD04F6" w:rsidRDefault="00026F5D" w:rsidP="00026F5D">
            <w:pPr>
              <w:tabs>
                <w:tab w:val="left" w:pos="3686"/>
              </w:tabs>
              <w:rPr>
                <w:sz w:val="18"/>
                <w:szCs w:val="18"/>
              </w:rPr>
            </w:pPr>
            <w:r w:rsidRPr="00BD04F6">
              <w:rPr>
                <w:sz w:val="18"/>
                <w:szCs w:val="18"/>
              </w:rPr>
              <w:t>NEPS Psychologists</w:t>
            </w:r>
          </w:p>
        </w:tc>
        <w:tc>
          <w:tcPr>
            <w:tcW w:w="2500" w:type="pct"/>
          </w:tcPr>
          <w:p w:rsidR="00026F5D" w:rsidRPr="00BD04F6" w:rsidRDefault="00026F5D" w:rsidP="00026F5D">
            <w:pPr>
              <w:tabs>
                <w:tab w:val="left" w:pos="3686"/>
              </w:tabs>
              <w:rPr>
                <w:sz w:val="18"/>
                <w:szCs w:val="18"/>
              </w:rPr>
            </w:pPr>
            <w:r w:rsidRPr="00BD04F6">
              <w:rPr>
                <w:sz w:val="18"/>
                <w:szCs w:val="18"/>
              </w:rPr>
              <w:t>Mrs Joan Heduan</w:t>
            </w:r>
          </w:p>
        </w:tc>
      </w:tr>
      <w:tr w:rsidR="00026F5D" w:rsidRPr="00BD04F6" w:rsidTr="00026F5D">
        <w:tc>
          <w:tcPr>
            <w:tcW w:w="2500" w:type="pct"/>
          </w:tcPr>
          <w:p w:rsidR="00026F5D" w:rsidRPr="00BD04F6" w:rsidRDefault="00026F5D" w:rsidP="00026F5D">
            <w:pPr>
              <w:tabs>
                <w:tab w:val="left" w:pos="3686"/>
              </w:tabs>
              <w:rPr>
                <w:sz w:val="18"/>
                <w:szCs w:val="18"/>
              </w:rPr>
            </w:pPr>
            <w:r w:rsidRPr="00BD04F6">
              <w:rPr>
                <w:sz w:val="18"/>
                <w:szCs w:val="18"/>
              </w:rPr>
              <w:t>SENO</w:t>
            </w:r>
          </w:p>
        </w:tc>
        <w:tc>
          <w:tcPr>
            <w:tcW w:w="2500" w:type="pct"/>
          </w:tcPr>
          <w:p w:rsidR="00026F5D" w:rsidRPr="00BD04F6" w:rsidRDefault="00026F5D" w:rsidP="00026F5D">
            <w:pPr>
              <w:tabs>
                <w:tab w:val="left" w:pos="3686"/>
              </w:tabs>
              <w:rPr>
                <w:sz w:val="18"/>
                <w:szCs w:val="18"/>
              </w:rPr>
            </w:pPr>
            <w:r w:rsidRPr="00BD04F6">
              <w:rPr>
                <w:sz w:val="18"/>
                <w:szCs w:val="18"/>
              </w:rPr>
              <w:t>Mrs Carmel Maguire</w:t>
            </w:r>
          </w:p>
        </w:tc>
      </w:tr>
    </w:tbl>
    <w:p w:rsidR="000844F2" w:rsidRPr="00BD04F6" w:rsidRDefault="000844F2">
      <w:pPr>
        <w:rPr>
          <w:sz w:val="18"/>
          <w:szCs w:val="18"/>
        </w:rPr>
      </w:pPr>
    </w:p>
    <w:p w:rsidR="00026F5D" w:rsidRPr="00BD04F6" w:rsidRDefault="00026F5D">
      <w:pPr>
        <w:rPr>
          <w:sz w:val="18"/>
          <w:szCs w:val="18"/>
        </w:rPr>
      </w:pPr>
      <w:r w:rsidRPr="00BD04F6">
        <w:rPr>
          <w:b/>
          <w:sz w:val="18"/>
          <w:szCs w:val="18"/>
        </w:rPr>
        <w:t>BOM MEETINGS:</w:t>
      </w:r>
      <w:r w:rsidRPr="00BD04F6">
        <w:rPr>
          <w:sz w:val="18"/>
          <w:szCs w:val="18"/>
        </w:rPr>
        <w:t xml:space="preserve"> The Board have worked earnestly and tirelessly in promoting the interests of the school, pupils and wider school community.  Regular quarterly meetings were held in order to maintain focus and unity of vision for Taghmon N.S.  The BOM Members are:</w:t>
      </w:r>
    </w:p>
    <w:tbl>
      <w:tblPr>
        <w:tblStyle w:val="TableGrid"/>
        <w:tblW w:w="4994" w:type="pct"/>
        <w:tblLook w:val="04A0" w:firstRow="1" w:lastRow="0" w:firstColumn="1" w:lastColumn="0" w:noHBand="0" w:noVBand="1"/>
      </w:tblPr>
      <w:tblGrid>
        <w:gridCol w:w="5091"/>
        <w:gridCol w:w="5091"/>
      </w:tblGrid>
      <w:tr w:rsidR="00026F5D" w:rsidRPr="00BD04F6" w:rsidTr="00026F5D">
        <w:tc>
          <w:tcPr>
            <w:tcW w:w="2500" w:type="pct"/>
          </w:tcPr>
          <w:p w:rsidR="00026F5D" w:rsidRPr="00BD04F6" w:rsidRDefault="00D15821">
            <w:pPr>
              <w:rPr>
                <w:sz w:val="18"/>
                <w:szCs w:val="18"/>
              </w:rPr>
            </w:pPr>
            <w:r w:rsidRPr="00BD04F6">
              <w:rPr>
                <w:sz w:val="18"/>
                <w:szCs w:val="18"/>
              </w:rPr>
              <w:t>Chairperson</w:t>
            </w:r>
          </w:p>
        </w:tc>
        <w:tc>
          <w:tcPr>
            <w:tcW w:w="2500" w:type="pct"/>
          </w:tcPr>
          <w:p w:rsidR="00026F5D" w:rsidRPr="00BD04F6" w:rsidRDefault="00D15821">
            <w:pPr>
              <w:rPr>
                <w:sz w:val="18"/>
                <w:szCs w:val="18"/>
              </w:rPr>
            </w:pPr>
            <w:r w:rsidRPr="00BD04F6">
              <w:rPr>
                <w:sz w:val="18"/>
                <w:szCs w:val="18"/>
              </w:rPr>
              <w:t>Reverend Fr. Declan Smith</w:t>
            </w:r>
          </w:p>
        </w:tc>
      </w:tr>
      <w:tr w:rsidR="00026F5D" w:rsidRPr="00BD04F6" w:rsidTr="00026F5D">
        <w:tc>
          <w:tcPr>
            <w:tcW w:w="2500" w:type="pct"/>
          </w:tcPr>
          <w:p w:rsidR="00026F5D" w:rsidRPr="00BD04F6" w:rsidRDefault="00D15821">
            <w:pPr>
              <w:rPr>
                <w:sz w:val="18"/>
                <w:szCs w:val="18"/>
              </w:rPr>
            </w:pPr>
            <w:r w:rsidRPr="00BD04F6">
              <w:rPr>
                <w:sz w:val="18"/>
                <w:szCs w:val="18"/>
              </w:rPr>
              <w:t>Secretary</w:t>
            </w:r>
          </w:p>
        </w:tc>
        <w:tc>
          <w:tcPr>
            <w:tcW w:w="2500" w:type="pct"/>
          </w:tcPr>
          <w:p w:rsidR="00026F5D" w:rsidRPr="00BD04F6" w:rsidRDefault="00FA11D8">
            <w:pPr>
              <w:rPr>
                <w:sz w:val="18"/>
                <w:szCs w:val="18"/>
              </w:rPr>
            </w:pPr>
            <w:r w:rsidRPr="00BD04F6">
              <w:rPr>
                <w:sz w:val="18"/>
                <w:szCs w:val="18"/>
              </w:rPr>
              <w:t>Mr. Padraig Flynn</w:t>
            </w:r>
          </w:p>
        </w:tc>
      </w:tr>
      <w:tr w:rsidR="00026F5D" w:rsidRPr="00BD04F6" w:rsidTr="00026F5D">
        <w:tc>
          <w:tcPr>
            <w:tcW w:w="2500" w:type="pct"/>
          </w:tcPr>
          <w:p w:rsidR="00026F5D" w:rsidRPr="00BD04F6" w:rsidRDefault="00D15821">
            <w:pPr>
              <w:rPr>
                <w:sz w:val="18"/>
                <w:szCs w:val="18"/>
              </w:rPr>
            </w:pPr>
            <w:r w:rsidRPr="00BD04F6">
              <w:rPr>
                <w:sz w:val="18"/>
                <w:szCs w:val="18"/>
              </w:rPr>
              <w:t>Treasurer</w:t>
            </w:r>
          </w:p>
        </w:tc>
        <w:tc>
          <w:tcPr>
            <w:tcW w:w="2500" w:type="pct"/>
          </w:tcPr>
          <w:p w:rsidR="00026F5D" w:rsidRPr="00BD04F6" w:rsidRDefault="00D15821">
            <w:pPr>
              <w:rPr>
                <w:sz w:val="18"/>
                <w:szCs w:val="18"/>
              </w:rPr>
            </w:pPr>
            <w:r w:rsidRPr="00BD04F6">
              <w:rPr>
                <w:sz w:val="18"/>
                <w:szCs w:val="18"/>
              </w:rPr>
              <w:t>Mrs Marion Bate</w:t>
            </w:r>
          </w:p>
        </w:tc>
      </w:tr>
      <w:tr w:rsidR="00026F5D" w:rsidRPr="00BD04F6" w:rsidTr="00026F5D">
        <w:tc>
          <w:tcPr>
            <w:tcW w:w="2500" w:type="pct"/>
          </w:tcPr>
          <w:p w:rsidR="00026F5D" w:rsidRPr="00BD04F6" w:rsidRDefault="00D15821">
            <w:pPr>
              <w:rPr>
                <w:sz w:val="18"/>
                <w:szCs w:val="18"/>
              </w:rPr>
            </w:pPr>
            <w:r w:rsidRPr="00BD04F6">
              <w:rPr>
                <w:sz w:val="18"/>
                <w:szCs w:val="18"/>
              </w:rPr>
              <w:t>Teachers Rep</w:t>
            </w:r>
          </w:p>
        </w:tc>
        <w:tc>
          <w:tcPr>
            <w:tcW w:w="2500" w:type="pct"/>
          </w:tcPr>
          <w:p w:rsidR="00026F5D" w:rsidRPr="00BD04F6" w:rsidRDefault="00D15821">
            <w:pPr>
              <w:rPr>
                <w:sz w:val="18"/>
                <w:szCs w:val="18"/>
              </w:rPr>
            </w:pPr>
            <w:r w:rsidRPr="00BD04F6">
              <w:rPr>
                <w:sz w:val="18"/>
                <w:szCs w:val="18"/>
              </w:rPr>
              <w:t>Mrs Betty Mc</w:t>
            </w:r>
            <w:r w:rsidR="00FA11D8" w:rsidRPr="00BD04F6">
              <w:rPr>
                <w:sz w:val="18"/>
                <w:szCs w:val="18"/>
              </w:rPr>
              <w:t>Cague Murphy, Mrs. Caroline Gavin</w:t>
            </w:r>
          </w:p>
        </w:tc>
      </w:tr>
      <w:tr w:rsidR="00026F5D" w:rsidRPr="00BD04F6" w:rsidTr="00FA11D8">
        <w:trPr>
          <w:trHeight w:val="127"/>
        </w:trPr>
        <w:tc>
          <w:tcPr>
            <w:tcW w:w="2500" w:type="pct"/>
          </w:tcPr>
          <w:p w:rsidR="00026F5D" w:rsidRPr="00BD04F6" w:rsidRDefault="00D15821">
            <w:pPr>
              <w:rPr>
                <w:sz w:val="18"/>
                <w:szCs w:val="18"/>
              </w:rPr>
            </w:pPr>
            <w:r w:rsidRPr="00BD04F6">
              <w:rPr>
                <w:sz w:val="18"/>
                <w:szCs w:val="18"/>
              </w:rPr>
              <w:t>Parents Rep</w:t>
            </w:r>
          </w:p>
        </w:tc>
        <w:tc>
          <w:tcPr>
            <w:tcW w:w="2500" w:type="pct"/>
          </w:tcPr>
          <w:p w:rsidR="00026F5D" w:rsidRPr="00BD04F6" w:rsidRDefault="00FA11D8">
            <w:pPr>
              <w:rPr>
                <w:sz w:val="18"/>
                <w:szCs w:val="18"/>
              </w:rPr>
            </w:pPr>
            <w:r w:rsidRPr="00BD04F6">
              <w:rPr>
                <w:sz w:val="18"/>
                <w:szCs w:val="18"/>
              </w:rPr>
              <w:t>Ms. Noleen McCarthy, Mr. Martin Long</w:t>
            </w:r>
          </w:p>
        </w:tc>
      </w:tr>
      <w:tr w:rsidR="00D15821" w:rsidRPr="00BD04F6" w:rsidTr="00026F5D">
        <w:tc>
          <w:tcPr>
            <w:tcW w:w="2500" w:type="pct"/>
          </w:tcPr>
          <w:p w:rsidR="00D15821" w:rsidRPr="00BD04F6" w:rsidRDefault="00D15821">
            <w:pPr>
              <w:rPr>
                <w:sz w:val="18"/>
                <w:szCs w:val="18"/>
              </w:rPr>
            </w:pPr>
            <w:r w:rsidRPr="00BD04F6">
              <w:rPr>
                <w:sz w:val="18"/>
                <w:szCs w:val="18"/>
              </w:rPr>
              <w:t>Community Reps</w:t>
            </w:r>
          </w:p>
        </w:tc>
        <w:tc>
          <w:tcPr>
            <w:tcW w:w="2500" w:type="pct"/>
          </w:tcPr>
          <w:p w:rsidR="00D15821" w:rsidRPr="00BD04F6" w:rsidRDefault="00D15821">
            <w:pPr>
              <w:rPr>
                <w:sz w:val="18"/>
                <w:szCs w:val="18"/>
              </w:rPr>
            </w:pPr>
            <w:r w:rsidRPr="00BD04F6">
              <w:rPr>
                <w:sz w:val="18"/>
                <w:szCs w:val="18"/>
              </w:rPr>
              <w:t>Mr Richard Shaw</w:t>
            </w:r>
          </w:p>
        </w:tc>
      </w:tr>
    </w:tbl>
    <w:p w:rsidR="00026F5D" w:rsidRPr="00BD04F6" w:rsidRDefault="00026F5D">
      <w:pPr>
        <w:rPr>
          <w:sz w:val="18"/>
          <w:szCs w:val="18"/>
        </w:rPr>
      </w:pPr>
    </w:p>
    <w:p w:rsidR="00624F10" w:rsidRPr="00BD04F6" w:rsidRDefault="00624F10" w:rsidP="00624F10">
      <w:pPr>
        <w:rPr>
          <w:sz w:val="18"/>
          <w:szCs w:val="18"/>
        </w:rPr>
      </w:pPr>
      <w:r w:rsidRPr="00BD04F6">
        <w:rPr>
          <w:b/>
          <w:sz w:val="18"/>
          <w:szCs w:val="18"/>
        </w:rPr>
        <w:t>CHILD PROTECTION</w:t>
      </w:r>
      <w:r w:rsidRPr="00BD04F6">
        <w:rPr>
          <w:sz w:val="18"/>
          <w:szCs w:val="18"/>
        </w:rPr>
        <w:t xml:space="preserve">: The BOM have appointed Mrs. Betty McCague- Murphy as the Designated Liaison Person and Veronica Ganly as Deputy Designated Liaison Person.  They have an obligation to inform the HSE of any concerns regarding Child Protection. </w:t>
      </w:r>
    </w:p>
    <w:p w:rsidR="00624F10" w:rsidRPr="00BD04F6" w:rsidRDefault="00624F10" w:rsidP="00624F10">
      <w:pPr>
        <w:rPr>
          <w:sz w:val="18"/>
          <w:szCs w:val="18"/>
        </w:rPr>
      </w:pPr>
    </w:p>
    <w:p w:rsidR="00624F10" w:rsidRPr="00BD04F6" w:rsidRDefault="00624F10" w:rsidP="00624F10">
      <w:pPr>
        <w:rPr>
          <w:b/>
          <w:sz w:val="18"/>
          <w:szCs w:val="18"/>
        </w:rPr>
      </w:pPr>
      <w:r w:rsidRPr="00BD04F6">
        <w:rPr>
          <w:b/>
          <w:sz w:val="18"/>
          <w:szCs w:val="18"/>
        </w:rPr>
        <w:t>STAY SAFE</w:t>
      </w:r>
    </w:p>
    <w:p w:rsidR="00624F10" w:rsidRPr="00BD04F6" w:rsidRDefault="00624F10" w:rsidP="00624F10">
      <w:pPr>
        <w:rPr>
          <w:sz w:val="18"/>
          <w:szCs w:val="18"/>
        </w:rPr>
      </w:pPr>
      <w:r w:rsidRPr="00BD04F6">
        <w:rPr>
          <w:sz w:val="18"/>
          <w:szCs w:val="18"/>
        </w:rPr>
        <w:t>The Board cannot take responsibility for children arriving to school before 9.00 a.m.</w:t>
      </w:r>
    </w:p>
    <w:p w:rsidR="00624F10" w:rsidRPr="00BD04F6" w:rsidRDefault="00624F10">
      <w:pPr>
        <w:rPr>
          <w:sz w:val="18"/>
          <w:szCs w:val="18"/>
        </w:rPr>
      </w:pPr>
    </w:p>
    <w:p w:rsidR="00D15821" w:rsidRPr="00BD04F6" w:rsidRDefault="00D15821">
      <w:pPr>
        <w:rPr>
          <w:sz w:val="18"/>
          <w:szCs w:val="18"/>
        </w:rPr>
      </w:pPr>
      <w:r w:rsidRPr="00BD04F6">
        <w:rPr>
          <w:b/>
          <w:sz w:val="18"/>
          <w:szCs w:val="18"/>
        </w:rPr>
        <w:t xml:space="preserve">PARENTS’ ASSOCIATION: </w:t>
      </w:r>
      <w:r w:rsidRPr="00BD04F6">
        <w:rPr>
          <w:sz w:val="18"/>
          <w:szCs w:val="18"/>
        </w:rPr>
        <w:t xml:space="preserve">Our Parents’ Association have supported and encouraged Staff, Pupils and BOM with their consistency during the year.  They were always at hand during the year to help out at school events including Christmas Concerts, Open Day, </w:t>
      </w:r>
      <w:r w:rsidR="00624F10" w:rsidRPr="00BD04F6">
        <w:rPr>
          <w:sz w:val="18"/>
          <w:szCs w:val="18"/>
        </w:rPr>
        <w:t>First Communion, Fun Days and Fund Raising</w:t>
      </w:r>
      <w:r w:rsidR="00B526DD" w:rsidRPr="00BD04F6">
        <w:rPr>
          <w:sz w:val="18"/>
          <w:szCs w:val="18"/>
        </w:rPr>
        <w:t xml:space="preserve">. </w:t>
      </w:r>
      <w:r w:rsidR="00624F10" w:rsidRPr="00BD04F6">
        <w:rPr>
          <w:sz w:val="18"/>
          <w:szCs w:val="18"/>
        </w:rPr>
        <w:t>Their biggest annual expense is the funding of the Music Generation Program for all children from Junior Infants to 6</w:t>
      </w:r>
      <w:r w:rsidR="00624F10" w:rsidRPr="00BD04F6">
        <w:rPr>
          <w:sz w:val="18"/>
          <w:szCs w:val="18"/>
          <w:vertAlign w:val="superscript"/>
        </w:rPr>
        <w:t>th</w:t>
      </w:r>
      <w:r w:rsidR="00624F10" w:rsidRPr="00BD04F6">
        <w:rPr>
          <w:sz w:val="18"/>
          <w:szCs w:val="18"/>
        </w:rPr>
        <w:t>.</w:t>
      </w:r>
      <w:r w:rsidR="00FA11D8" w:rsidRPr="00BD04F6">
        <w:rPr>
          <w:sz w:val="18"/>
          <w:szCs w:val="18"/>
        </w:rPr>
        <w:t xml:space="preserve"> </w:t>
      </w:r>
    </w:p>
    <w:p w:rsidR="00D15821" w:rsidRPr="00BD04F6" w:rsidRDefault="00D15821">
      <w:pPr>
        <w:rPr>
          <w:sz w:val="18"/>
          <w:szCs w:val="18"/>
        </w:rPr>
      </w:pPr>
    </w:p>
    <w:p w:rsidR="00D15821" w:rsidRPr="00BD04F6" w:rsidRDefault="005C5FA9">
      <w:pPr>
        <w:rPr>
          <w:sz w:val="18"/>
          <w:szCs w:val="18"/>
        </w:rPr>
      </w:pPr>
      <w:r w:rsidRPr="00BD04F6">
        <w:rPr>
          <w:sz w:val="18"/>
          <w:szCs w:val="18"/>
        </w:rPr>
        <w:t>The</w:t>
      </w:r>
      <w:r w:rsidR="00D15821" w:rsidRPr="00BD04F6">
        <w:rPr>
          <w:sz w:val="18"/>
          <w:szCs w:val="18"/>
        </w:rPr>
        <w:t xml:space="preserve"> Parents’ Association Committee Members are:</w:t>
      </w:r>
    </w:p>
    <w:tbl>
      <w:tblPr>
        <w:tblStyle w:val="TableGrid"/>
        <w:tblW w:w="4994" w:type="pct"/>
        <w:tblLook w:val="04A0" w:firstRow="1" w:lastRow="0" w:firstColumn="1" w:lastColumn="0" w:noHBand="0" w:noVBand="1"/>
      </w:tblPr>
      <w:tblGrid>
        <w:gridCol w:w="5091"/>
        <w:gridCol w:w="5091"/>
      </w:tblGrid>
      <w:tr w:rsidR="00D15821" w:rsidRPr="00BD04F6" w:rsidTr="00D15821">
        <w:tc>
          <w:tcPr>
            <w:tcW w:w="2500" w:type="pct"/>
          </w:tcPr>
          <w:p w:rsidR="00D15821" w:rsidRPr="00BD04F6" w:rsidRDefault="00D15821">
            <w:pPr>
              <w:rPr>
                <w:sz w:val="18"/>
                <w:szCs w:val="18"/>
              </w:rPr>
            </w:pPr>
            <w:r w:rsidRPr="00BD04F6">
              <w:rPr>
                <w:sz w:val="18"/>
                <w:szCs w:val="18"/>
              </w:rPr>
              <w:t>Chairperson</w:t>
            </w:r>
          </w:p>
        </w:tc>
        <w:tc>
          <w:tcPr>
            <w:tcW w:w="2500" w:type="pct"/>
          </w:tcPr>
          <w:p w:rsidR="00D15821" w:rsidRPr="00BD04F6" w:rsidRDefault="00D15821">
            <w:pPr>
              <w:rPr>
                <w:sz w:val="18"/>
                <w:szCs w:val="18"/>
              </w:rPr>
            </w:pPr>
            <w:r w:rsidRPr="00BD04F6">
              <w:rPr>
                <w:sz w:val="18"/>
                <w:szCs w:val="18"/>
              </w:rPr>
              <w:t>Rody Corbett</w:t>
            </w:r>
          </w:p>
        </w:tc>
      </w:tr>
      <w:tr w:rsidR="00D15821" w:rsidRPr="00BD04F6" w:rsidTr="00D15821">
        <w:tc>
          <w:tcPr>
            <w:tcW w:w="2500" w:type="pct"/>
          </w:tcPr>
          <w:p w:rsidR="00D15821" w:rsidRPr="00BD04F6" w:rsidRDefault="00D15821">
            <w:pPr>
              <w:rPr>
                <w:sz w:val="18"/>
                <w:szCs w:val="18"/>
              </w:rPr>
            </w:pPr>
            <w:r w:rsidRPr="00BD04F6">
              <w:rPr>
                <w:sz w:val="18"/>
                <w:szCs w:val="18"/>
              </w:rPr>
              <w:t>Secretary</w:t>
            </w:r>
          </w:p>
        </w:tc>
        <w:tc>
          <w:tcPr>
            <w:tcW w:w="2500" w:type="pct"/>
          </w:tcPr>
          <w:p w:rsidR="00D15821" w:rsidRPr="00BD04F6" w:rsidRDefault="00D15821">
            <w:pPr>
              <w:rPr>
                <w:sz w:val="18"/>
                <w:szCs w:val="18"/>
              </w:rPr>
            </w:pPr>
            <w:r w:rsidRPr="00BD04F6">
              <w:rPr>
                <w:sz w:val="18"/>
                <w:szCs w:val="18"/>
              </w:rPr>
              <w:t>Olive Craig</w:t>
            </w:r>
          </w:p>
        </w:tc>
      </w:tr>
      <w:tr w:rsidR="00D15821" w:rsidRPr="00BD04F6" w:rsidTr="00D15821">
        <w:tc>
          <w:tcPr>
            <w:tcW w:w="2500" w:type="pct"/>
          </w:tcPr>
          <w:p w:rsidR="00D15821" w:rsidRPr="00BD04F6" w:rsidRDefault="00D15821">
            <w:pPr>
              <w:rPr>
                <w:sz w:val="18"/>
                <w:szCs w:val="18"/>
              </w:rPr>
            </w:pPr>
            <w:r w:rsidRPr="00BD04F6">
              <w:rPr>
                <w:sz w:val="18"/>
                <w:szCs w:val="18"/>
              </w:rPr>
              <w:t>Treasurer</w:t>
            </w:r>
          </w:p>
        </w:tc>
        <w:tc>
          <w:tcPr>
            <w:tcW w:w="2500" w:type="pct"/>
          </w:tcPr>
          <w:p w:rsidR="00D15821" w:rsidRPr="00BD04F6" w:rsidRDefault="005C5FA9">
            <w:pPr>
              <w:rPr>
                <w:sz w:val="18"/>
                <w:szCs w:val="18"/>
              </w:rPr>
            </w:pPr>
            <w:r w:rsidRPr="00BD04F6">
              <w:rPr>
                <w:sz w:val="18"/>
                <w:szCs w:val="18"/>
              </w:rPr>
              <w:t>Mary Kennedy-Varley</w:t>
            </w:r>
          </w:p>
        </w:tc>
      </w:tr>
    </w:tbl>
    <w:p w:rsidR="00617356" w:rsidRPr="00BD04F6" w:rsidRDefault="00617356">
      <w:pPr>
        <w:rPr>
          <w:b/>
          <w:sz w:val="18"/>
          <w:szCs w:val="18"/>
        </w:rPr>
      </w:pPr>
    </w:p>
    <w:p w:rsidR="00617356" w:rsidRPr="00BD04F6" w:rsidRDefault="00617356">
      <w:pPr>
        <w:rPr>
          <w:b/>
          <w:sz w:val="18"/>
          <w:szCs w:val="18"/>
        </w:rPr>
      </w:pPr>
      <w:r w:rsidRPr="00BD04F6">
        <w:rPr>
          <w:b/>
          <w:sz w:val="18"/>
          <w:szCs w:val="18"/>
        </w:rPr>
        <w:t xml:space="preserve">Sacraments </w:t>
      </w:r>
    </w:p>
    <w:p w:rsidR="00617356" w:rsidRPr="00BD04F6" w:rsidRDefault="00617356" w:rsidP="00617356">
      <w:pPr>
        <w:pStyle w:val="ListParagraph"/>
        <w:numPr>
          <w:ilvl w:val="0"/>
          <w:numId w:val="5"/>
        </w:numPr>
        <w:rPr>
          <w:sz w:val="18"/>
          <w:szCs w:val="18"/>
        </w:rPr>
      </w:pPr>
      <w:r w:rsidRPr="00BD04F6">
        <w:rPr>
          <w:sz w:val="18"/>
          <w:szCs w:val="18"/>
        </w:rPr>
        <w:t>Enrolment Mass for Confirmation/First Communion</w:t>
      </w:r>
    </w:p>
    <w:p w:rsidR="00617356" w:rsidRPr="00BD04F6" w:rsidRDefault="00617356" w:rsidP="00617356">
      <w:pPr>
        <w:pStyle w:val="ListParagraph"/>
        <w:numPr>
          <w:ilvl w:val="0"/>
          <w:numId w:val="5"/>
        </w:numPr>
        <w:rPr>
          <w:sz w:val="18"/>
          <w:szCs w:val="18"/>
        </w:rPr>
      </w:pPr>
      <w:r w:rsidRPr="00BD04F6">
        <w:rPr>
          <w:sz w:val="18"/>
          <w:szCs w:val="18"/>
        </w:rPr>
        <w:t>Confessions</w:t>
      </w:r>
    </w:p>
    <w:p w:rsidR="00617356" w:rsidRPr="00BD04F6" w:rsidRDefault="00617356" w:rsidP="00617356">
      <w:pPr>
        <w:pStyle w:val="ListParagraph"/>
        <w:numPr>
          <w:ilvl w:val="0"/>
          <w:numId w:val="5"/>
        </w:numPr>
        <w:rPr>
          <w:sz w:val="18"/>
          <w:szCs w:val="18"/>
        </w:rPr>
      </w:pPr>
      <w:r w:rsidRPr="00BD04F6">
        <w:rPr>
          <w:sz w:val="18"/>
          <w:szCs w:val="18"/>
        </w:rPr>
        <w:t>First Communion</w:t>
      </w:r>
    </w:p>
    <w:p w:rsidR="00617356" w:rsidRPr="00BD04F6" w:rsidRDefault="00617356" w:rsidP="00617356">
      <w:pPr>
        <w:pStyle w:val="ListParagraph"/>
        <w:numPr>
          <w:ilvl w:val="0"/>
          <w:numId w:val="5"/>
        </w:numPr>
        <w:rPr>
          <w:sz w:val="18"/>
          <w:szCs w:val="18"/>
        </w:rPr>
      </w:pPr>
      <w:r w:rsidRPr="00BD04F6">
        <w:rPr>
          <w:sz w:val="18"/>
          <w:szCs w:val="18"/>
        </w:rPr>
        <w:t>Confirmation</w:t>
      </w:r>
    </w:p>
    <w:p w:rsidR="00617356" w:rsidRPr="00BD04F6" w:rsidRDefault="00617356" w:rsidP="00617356">
      <w:pPr>
        <w:pStyle w:val="ListParagraph"/>
        <w:numPr>
          <w:ilvl w:val="0"/>
          <w:numId w:val="5"/>
        </w:numPr>
        <w:rPr>
          <w:sz w:val="18"/>
          <w:szCs w:val="18"/>
        </w:rPr>
      </w:pPr>
      <w:r w:rsidRPr="00BD04F6">
        <w:rPr>
          <w:sz w:val="18"/>
          <w:szCs w:val="18"/>
        </w:rPr>
        <w:t>School Choir</w:t>
      </w:r>
    </w:p>
    <w:p w:rsidR="00617356" w:rsidRPr="00BD04F6" w:rsidRDefault="00617356" w:rsidP="00617356">
      <w:pPr>
        <w:pStyle w:val="ListParagraph"/>
        <w:rPr>
          <w:sz w:val="18"/>
          <w:szCs w:val="18"/>
        </w:rPr>
      </w:pPr>
    </w:p>
    <w:p w:rsidR="003747A8" w:rsidRPr="00BD04F6" w:rsidRDefault="00D15821">
      <w:pPr>
        <w:rPr>
          <w:sz w:val="18"/>
          <w:szCs w:val="18"/>
        </w:rPr>
      </w:pPr>
      <w:r w:rsidRPr="00BD04F6">
        <w:rPr>
          <w:b/>
          <w:sz w:val="18"/>
          <w:szCs w:val="18"/>
        </w:rPr>
        <w:t xml:space="preserve">EXTRA CURRICULAR ACTIVITIES: </w:t>
      </w:r>
      <w:r w:rsidRPr="00BD04F6">
        <w:rPr>
          <w:sz w:val="18"/>
          <w:szCs w:val="18"/>
        </w:rPr>
        <w:t xml:space="preserve">During the year every child had an opportunity to avail of the many varied activities in Taghmon including: </w:t>
      </w:r>
    </w:p>
    <w:p w:rsidR="00726242" w:rsidRPr="00BD04F6" w:rsidRDefault="003747A8">
      <w:pPr>
        <w:rPr>
          <w:b/>
          <w:sz w:val="18"/>
          <w:szCs w:val="18"/>
        </w:rPr>
      </w:pPr>
      <w:r w:rsidRPr="00BD04F6">
        <w:rPr>
          <w:b/>
          <w:sz w:val="18"/>
          <w:szCs w:val="18"/>
        </w:rPr>
        <w:t>Athletics</w:t>
      </w:r>
      <w:r w:rsidR="00D9465A" w:rsidRPr="00BD04F6">
        <w:rPr>
          <w:b/>
          <w:sz w:val="18"/>
          <w:szCs w:val="18"/>
        </w:rPr>
        <w:t xml:space="preserve">: </w:t>
      </w:r>
      <w:r w:rsidRPr="00BD04F6">
        <w:rPr>
          <w:sz w:val="18"/>
          <w:szCs w:val="18"/>
        </w:rPr>
        <w:t>Schools Cross Country</w:t>
      </w:r>
    </w:p>
    <w:p w:rsidR="00D15821" w:rsidRPr="00BD04F6" w:rsidRDefault="00726242">
      <w:pPr>
        <w:rPr>
          <w:b/>
          <w:sz w:val="18"/>
          <w:szCs w:val="18"/>
        </w:rPr>
      </w:pPr>
      <w:r w:rsidRPr="00BD04F6">
        <w:rPr>
          <w:b/>
          <w:sz w:val="18"/>
          <w:szCs w:val="18"/>
        </w:rPr>
        <w:t>Swimming</w:t>
      </w:r>
      <w:r w:rsidR="00D9465A" w:rsidRPr="00BD04F6">
        <w:rPr>
          <w:b/>
          <w:sz w:val="18"/>
          <w:szCs w:val="18"/>
        </w:rPr>
        <w:t xml:space="preserve">: </w:t>
      </w:r>
      <w:r w:rsidRPr="00BD04F6">
        <w:rPr>
          <w:sz w:val="18"/>
          <w:szCs w:val="18"/>
        </w:rPr>
        <w:t>A 7 week module for classes 1</w:t>
      </w:r>
      <w:r w:rsidRPr="00BD04F6">
        <w:rPr>
          <w:sz w:val="18"/>
          <w:szCs w:val="18"/>
          <w:vertAlign w:val="superscript"/>
        </w:rPr>
        <w:t>st</w:t>
      </w:r>
      <w:r w:rsidRPr="00BD04F6">
        <w:rPr>
          <w:sz w:val="18"/>
          <w:szCs w:val="18"/>
        </w:rPr>
        <w:t xml:space="preserve"> – 5</w:t>
      </w:r>
      <w:r w:rsidRPr="00BD04F6">
        <w:rPr>
          <w:sz w:val="18"/>
          <w:szCs w:val="18"/>
          <w:vertAlign w:val="superscript"/>
        </w:rPr>
        <w:t>th</w:t>
      </w:r>
      <w:r w:rsidRPr="00BD04F6">
        <w:rPr>
          <w:sz w:val="18"/>
          <w:szCs w:val="18"/>
        </w:rPr>
        <w:t xml:space="preserve"> at Mullingar Swimming Pool</w:t>
      </w:r>
      <w:r w:rsidR="003747A8" w:rsidRPr="00BD04F6">
        <w:rPr>
          <w:sz w:val="18"/>
          <w:szCs w:val="18"/>
        </w:rPr>
        <w:t xml:space="preserve"> </w:t>
      </w:r>
    </w:p>
    <w:p w:rsidR="00D15821" w:rsidRPr="00BD04F6" w:rsidRDefault="005C5FA9">
      <w:pPr>
        <w:rPr>
          <w:b/>
          <w:sz w:val="18"/>
          <w:szCs w:val="18"/>
        </w:rPr>
      </w:pPr>
      <w:r w:rsidRPr="00BD04F6">
        <w:rPr>
          <w:b/>
          <w:sz w:val="18"/>
          <w:szCs w:val="18"/>
        </w:rPr>
        <w:t>Dance</w:t>
      </w:r>
      <w:r w:rsidR="00D9465A" w:rsidRPr="00BD04F6">
        <w:rPr>
          <w:b/>
          <w:sz w:val="18"/>
          <w:szCs w:val="18"/>
        </w:rPr>
        <w:t>:</w:t>
      </w:r>
      <w:r w:rsidR="00D15821" w:rsidRPr="00BD04F6">
        <w:rPr>
          <w:b/>
          <w:sz w:val="18"/>
          <w:szCs w:val="18"/>
        </w:rPr>
        <w:t xml:space="preserve"> </w:t>
      </w:r>
      <w:r w:rsidRPr="00BD04F6">
        <w:rPr>
          <w:sz w:val="18"/>
          <w:szCs w:val="18"/>
        </w:rPr>
        <w:t>A</w:t>
      </w:r>
      <w:r w:rsidR="00044D61" w:rsidRPr="00BD04F6">
        <w:rPr>
          <w:sz w:val="18"/>
          <w:szCs w:val="18"/>
        </w:rPr>
        <w:t xml:space="preserve"> 6 week module of Hip-Hop dancing with teacher Siobhan Murphy.  This took place during the</w:t>
      </w:r>
      <w:r w:rsidRPr="00BD04F6">
        <w:rPr>
          <w:sz w:val="18"/>
          <w:szCs w:val="18"/>
        </w:rPr>
        <w:t xml:space="preserve"> first half of T</w:t>
      </w:r>
      <w:r w:rsidR="00044D61" w:rsidRPr="00BD04F6">
        <w:rPr>
          <w:sz w:val="18"/>
          <w:szCs w:val="18"/>
        </w:rPr>
        <w:t>erm 1</w:t>
      </w:r>
      <w:r w:rsidRPr="00BD04F6">
        <w:rPr>
          <w:sz w:val="18"/>
          <w:szCs w:val="18"/>
        </w:rPr>
        <w:t>.</w:t>
      </w:r>
    </w:p>
    <w:p w:rsidR="00726242" w:rsidRPr="00BD04F6" w:rsidRDefault="005C5FA9">
      <w:pPr>
        <w:rPr>
          <w:b/>
          <w:sz w:val="18"/>
          <w:szCs w:val="18"/>
        </w:rPr>
      </w:pPr>
      <w:r w:rsidRPr="00BD04F6">
        <w:rPr>
          <w:b/>
          <w:sz w:val="18"/>
          <w:szCs w:val="18"/>
        </w:rPr>
        <w:t>Football/Hurling/Camogie</w:t>
      </w:r>
      <w:r w:rsidR="00D9465A" w:rsidRPr="00BD04F6">
        <w:rPr>
          <w:b/>
          <w:sz w:val="18"/>
          <w:szCs w:val="18"/>
        </w:rPr>
        <w:t xml:space="preserve">: </w:t>
      </w:r>
      <w:r w:rsidRPr="00BD04F6">
        <w:rPr>
          <w:sz w:val="18"/>
          <w:szCs w:val="18"/>
        </w:rPr>
        <w:t>Ongoing training throughout the year for 2</w:t>
      </w:r>
      <w:r w:rsidRPr="00BD04F6">
        <w:rPr>
          <w:sz w:val="18"/>
          <w:szCs w:val="18"/>
          <w:vertAlign w:val="superscript"/>
        </w:rPr>
        <w:t>nd</w:t>
      </w:r>
      <w:r w:rsidRPr="00BD04F6">
        <w:rPr>
          <w:sz w:val="18"/>
          <w:szCs w:val="18"/>
        </w:rPr>
        <w:t>, 3</w:t>
      </w:r>
      <w:r w:rsidRPr="00BD04F6">
        <w:rPr>
          <w:sz w:val="18"/>
          <w:szCs w:val="18"/>
          <w:vertAlign w:val="superscript"/>
        </w:rPr>
        <w:t>rd</w:t>
      </w:r>
      <w:r w:rsidRPr="00BD04F6">
        <w:rPr>
          <w:sz w:val="18"/>
          <w:szCs w:val="18"/>
        </w:rPr>
        <w:t>, 4</w:t>
      </w:r>
      <w:r w:rsidRPr="00BD04F6">
        <w:rPr>
          <w:sz w:val="18"/>
          <w:szCs w:val="18"/>
          <w:vertAlign w:val="superscript"/>
        </w:rPr>
        <w:t>th</w:t>
      </w:r>
      <w:r w:rsidRPr="00BD04F6">
        <w:rPr>
          <w:sz w:val="18"/>
          <w:szCs w:val="18"/>
        </w:rPr>
        <w:t>, 5</w:t>
      </w:r>
      <w:r w:rsidRPr="00BD04F6">
        <w:rPr>
          <w:sz w:val="18"/>
          <w:szCs w:val="18"/>
          <w:vertAlign w:val="superscript"/>
        </w:rPr>
        <w:t>th</w:t>
      </w:r>
      <w:r w:rsidRPr="00BD04F6">
        <w:rPr>
          <w:sz w:val="18"/>
          <w:szCs w:val="18"/>
        </w:rPr>
        <w:t>and 6</w:t>
      </w:r>
      <w:r w:rsidRPr="00BD04F6">
        <w:rPr>
          <w:sz w:val="18"/>
          <w:szCs w:val="18"/>
          <w:vertAlign w:val="superscript"/>
        </w:rPr>
        <w:t>th</w:t>
      </w:r>
      <w:r w:rsidRPr="00BD04F6">
        <w:rPr>
          <w:sz w:val="18"/>
          <w:szCs w:val="18"/>
        </w:rPr>
        <w:t xml:space="preserve"> class with Antoinette Savage. This training takes place on a Monday morning</w:t>
      </w:r>
      <w:r w:rsidRPr="00BD04F6">
        <w:rPr>
          <w:b/>
          <w:sz w:val="18"/>
          <w:szCs w:val="18"/>
        </w:rPr>
        <w:t>.</w:t>
      </w:r>
    </w:p>
    <w:p w:rsidR="00726242" w:rsidRPr="00BD04F6" w:rsidRDefault="005C5FA9">
      <w:pPr>
        <w:rPr>
          <w:b/>
          <w:sz w:val="18"/>
          <w:szCs w:val="18"/>
        </w:rPr>
      </w:pPr>
      <w:r w:rsidRPr="00BD04F6">
        <w:rPr>
          <w:b/>
          <w:sz w:val="18"/>
          <w:szCs w:val="18"/>
        </w:rPr>
        <w:t>Safe Cycle</w:t>
      </w:r>
      <w:r w:rsidR="00D9465A" w:rsidRPr="00BD04F6">
        <w:rPr>
          <w:b/>
          <w:sz w:val="18"/>
          <w:szCs w:val="18"/>
        </w:rPr>
        <w:t xml:space="preserve">: </w:t>
      </w:r>
      <w:r w:rsidRPr="00BD04F6">
        <w:rPr>
          <w:sz w:val="18"/>
          <w:szCs w:val="18"/>
        </w:rPr>
        <w:t>4/5 week modules hosted by Westmeath Co. Co. aimed at 5</w:t>
      </w:r>
      <w:r w:rsidRPr="00BD04F6">
        <w:rPr>
          <w:sz w:val="18"/>
          <w:szCs w:val="18"/>
          <w:vertAlign w:val="superscript"/>
        </w:rPr>
        <w:t>th</w:t>
      </w:r>
      <w:r w:rsidRPr="00BD04F6">
        <w:rPr>
          <w:sz w:val="18"/>
          <w:szCs w:val="18"/>
        </w:rPr>
        <w:t xml:space="preserve"> and 6</w:t>
      </w:r>
      <w:r w:rsidRPr="00BD04F6">
        <w:rPr>
          <w:sz w:val="18"/>
          <w:szCs w:val="18"/>
          <w:vertAlign w:val="superscript"/>
        </w:rPr>
        <w:t>th</w:t>
      </w:r>
      <w:r w:rsidRPr="00BD04F6">
        <w:rPr>
          <w:sz w:val="18"/>
          <w:szCs w:val="18"/>
        </w:rPr>
        <w:t xml:space="preserve"> class, involving safe cycling practise on our roads.</w:t>
      </w:r>
    </w:p>
    <w:p w:rsidR="00726242" w:rsidRPr="00BD04F6" w:rsidRDefault="00726242">
      <w:pPr>
        <w:rPr>
          <w:b/>
          <w:sz w:val="18"/>
          <w:szCs w:val="18"/>
        </w:rPr>
      </w:pPr>
      <w:r w:rsidRPr="00BD04F6">
        <w:rPr>
          <w:b/>
          <w:sz w:val="18"/>
          <w:szCs w:val="18"/>
        </w:rPr>
        <w:t>Tennis</w:t>
      </w:r>
      <w:r w:rsidR="00D9465A" w:rsidRPr="00BD04F6">
        <w:rPr>
          <w:b/>
          <w:sz w:val="18"/>
          <w:szCs w:val="18"/>
        </w:rPr>
        <w:t xml:space="preserve">|: </w:t>
      </w:r>
      <w:r w:rsidRPr="00BD04F6">
        <w:rPr>
          <w:sz w:val="18"/>
          <w:szCs w:val="18"/>
        </w:rPr>
        <w:t>5 weeks for all classes in the school</w:t>
      </w:r>
    </w:p>
    <w:p w:rsidR="007C12C5" w:rsidRPr="00BD04F6" w:rsidRDefault="00044D61" w:rsidP="00044D61">
      <w:pPr>
        <w:rPr>
          <w:b/>
          <w:sz w:val="18"/>
          <w:szCs w:val="18"/>
        </w:rPr>
      </w:pPr>
      <w:r w:rsidRPr="00BD04F6">
        <w:rPr>
          <w:b/>
          <w:sz w:val="18"/>
          <w:szCs w:val="18"/>
        </w:rPr>
        <w:t>Drama</w:t>
      </w:r>
      <w:r w:rsidR="00D9465A" w:rsidRPr="00BD04F6">
        <w:rPr>
          <w:b/>
          <w:sz w:val="18"/>
          <w:szCs w:val="18"/>
        </w:rPr>
        <w:t xml:space="preserve">: </w:t>
      </w:r>
      <w:r w:rsidR="007C12C5" w:rsidRPr="00BD04F6">
        <w:rPr>
          <w:sz w:val="18"/>
          <w:szCs w:val="18"/>
        </w:rPr>
        <w:t>Jaymee Slattery instructed children from 4</w:t>
      </w:r>
      <w:r w:rsidR="007C12C5" w:rsidRPr="00BD04F6">
        <w:rPr>
          <w:sz w:val="18"/>
          <w:szCs w:val="18"/>
          <w:vertAlign w:val="superscript"/>
        </w:rPr>
        <w:t>th</w:t>
      </w:r>
      <w:r w:rsidR="007C12C5" w:rsidRPr="00BD04F6">
        <w:rPr>
          <w:sz w:val="18"/>
          <w:szCs w:val="18"/>
        </w:rPr>
        <w:t>, 5</w:t>
      </w:r>
      <w:r w:rsidR="007C12C5" w:rsidRPr="00BD04F6">
        <w:rPr>
          <w:sz w:val="18"/>
          <w:szCs w:val="18"/>
          <w:vertAlign w:val="superscript"/>
        </w:rPr>
        <w:t>th</w:t>
      </w:r>
      <w:r w:rsidR="007C12C5" w:rsidRPr="00BD04F6">
        <w:rPr>
          <w:sz w:val="18"/>
          <w:szCs w:val="18"/>
        </w:rPr>
        <w:t xml:space="preserve"> and 6</w:t>
      </w:r>
      <w:r w:rsidR="007C12C5" w:rsidRPr="00BD04F6">
        <w:rPr>
          <w:sz w:val="18"/>
          <w:szCs w:val="18"/>
          <w:vertAlign w:val="superscript"/>
        </w:rPr>
        <w:t>th</w:t>
      </w:r>
      <w:r w:rsidR="007C12C5" w:rsidRPr="00BD04F6">
        <w:rPr>
          <w:sz w:val="18"/>
          <w:szCs w:val="18"/>
        </w:rPr>
        <w:t xml:space="preserve"> class in mime and movement, still life poses and voice projection in preparation for our 1916 </w:t>
      </w:r>
      <w:r w:rsidR="00FA11D8" w:rsidRPr="00BD04F6">
        <w:rPr>
          <w:sz w:val="18"/>
          <w:szCs w:val="18"/>
        </w:rPr>
        <w:t xml:space="preserve">Commemorative production </w:t>
      </w:r>
      <w:r w:rsidR="00624F10" w:rsidRPr="00BD04F6">
        <w:rPr>
          <w:sz w:val="18"/>
          <w:szCs w:val="18"/>
        </w:rPr>
        <w:t>of “</w:t>
      </w:r>
      <w:r w:rsidR="007C12C5" w:rsidRPr="00BD04F6">
        <w:rPr>
          <w:sz w:val="18"/>
          <w:szCs w:val="18"/>
        </w:rPr>
        <w:t xml:space="preserve"> A Trium</w:t>
      </w:r>
      <w:r w:rsidR="007C12C5" w:rsidRPr="00BD04F6">
        <w:rPr>
          <w:b/>
          <w:sz w:val="18"/>
          <w:szCs w:val="18"/>
        </w:rPr>
        <w:t>ph of Sorts”.</w:t>
      </w:r>
    </w:p>
    <w:p w:rsidR="00654934" w:rsidRPr="00BD04F6" w:rsidRDefault="00654934" w:rsidP="00044D61">
      <w:pPr>
        <w:rPr>
          <w:b/>
          <w:sz w:val="18"/>
          <w:szCs w:val="18"/>
        </w:rPr>
      </w:pPr>
    </w:p>
    <w:p w:rsidR="00B526DD" w:rsidRPr="00BD04F6" w:rsidRDefault="00B526DD" w:rsidP="00044D61">
      <w:pPr>
        <w:rPr>
          <w:b/>
          <w:sz w:val="18"/>
          <w:szCs w:val="18"/>
        </w:rPr>
      </w:pPr>
    </w:p>
    <w:p w:rsidR="00654934" w:rsidRPr="00BD04F6" w:rsidRDefault="00654934" w:rsidP="00044D61">
      <w:pPr>
        <w:rPr>
          <w:sz w:val="18"/>
          <w:szCs w:val="18"/>
        </w:rPr>
      </w:pPr>
      <w:r w:rsidRPr="00BD04F6">
        <w:rPr>
          <w:b/>
          <w:sz w:val="18"/>
          <w:szCs w:val="18"/>
        </w:rPr>
        <w:t>WORKSHOPS</w:t>
      </w:r>
    </w:p>
    <w:p w:rsidR="00FA11D8" w:rsidRPr="00BD04F6" w:rsidRDefault="00FA11D8" w:rsidP="00044D61">
      <w:pPr>
        <w:rPr>
          <w:b/>
          <w:sz w:val="18"/>
          <w:szCs w:val="18"/>
        </w:rPr>
      </w:pPr>
      <w:r w:rsidRPr="00BD04F6">
        <w:rPr>
          <w:b/>
          <w:sz w:val="18"/>
          <w:szCs w:val="18"/>
        </w:rPr>
        <w:t>Tile Painting</w:t>
      </w:r>
      <w:r w:rsidR="00715178" w:rsidRPr="00BD04F6">
        <w:rPr>
          <w:b/>
          <w:sz w:val="18"/>
          <w:szCs w:val="18"/>
        </w:rPr>
        <w:t xml:space="preserve">: </w:t>
      </w:r>
      <w:r w:rsidRPr="00BD04F6">
        <w:rPr>
          <w:sz w:val="18"/>
          <w:szCs w:val="18"/>
        </w:rPr>
        <w:t>Tile Painting a commemorative keepsake for First Communion and confirmation classes with Andrina Finch.</w:t>
      </w:r>
    </w:p>
    <w:p w:rsidR="00E37A74" w:rsidRPr="00BD04F6" w:rsidRDefault="00FA11D8" w:rsidP="00044D61">
      <w:pPr>
        <w:rPr>
          <w:b/>
          <w:sz w:val="18"/>
          <w:szCs w:val="18"/>
        </w:rPr>
      </w:pPr>
      <w:r w:rsidRPr="00BD04F6">
        <w:rPr>
          <w:b/>
          <w:sz w:val="18"/>
          <w:szCs w:val="18"/>
        </w:rPr>
        <w:t>Christmas Wreaths</w:t>
      </w:r>
      <w:r w:rsidR="00715178" w:rsidRPr="00BD04F6">
        <w:rPr>
          <w:b/>
          <w:sz w:val="18"/>
          <w:szCs w:val="18"/>
        </w:rPr>
        <w:t xml:space="preserve">: </w:t>
      </w:r>
      <w:r w:rsidRPr="00BD04F6">
        <w:rPr>
          <w:sz w:val="18"/>
          <w:szCs w:val="18"/>
        </w:rPr>
        <w:t xml:space="preserve">Workshop with Terry Greene, where all children has an opportunity to make very </w:t>
      </w:r>
      <w:r w:rsidR="00654934" w:rsidRPr="00BD04F6">
        <w:rPr>
          <w:sz w:val="18"/>
          <w:szCs w:val="18"/>
        </w:rPr>
        <w:t>beautiful Christmas decoration.</w:t>
      </w:r>
    </w:p>
    <w:p w:rsidR="00726242" w:rsidRPr="00BD04F6" w:rsidRDefault="00654934" w:rsidP="00044D61">
      <w:pPr>
        <w:rPr>
          <w:b/>
          <w:sz w:val="18"/>
          <w:szCs w:val="18"/>
        </w:rPr>
      </w:pPr>
      <w:r w:rsidRPr="00BD04F6">
        <w:rPr>
          <w:b/>
          <w:sz w:val="18"/>
          <w:szCs w:val="18"/>
        </w:rPr>
        <w:t>Science</w:t>
      </w:r>
      <w:r w:rsidR="00715178" w:rsidRPr="00BD04F6">
        <w:rPr>
          <w:b/>
          <w:sz w:val="18"/>
          <w:szCs w:val="18"/>
        </w:rPr>
        <w:t xml:space="preserve">: </w:t>
      </w:r>
      <w:r w:rsidR="00726242" w:rsidRPr="00BD04F6">
        <w:rPr>
          <w:sz w:val="18"/>
          <w:szCs w:val="18"/>
        </w:rPr>
        <w:t>Energy based workshop with Nuala Madigan from SEAI to support our Green Schools Programme.</w:t>
      </w:r>
    </w:p>
    <w:p w:rsidR="000929E5" w:rsidRPr="00BD04F6" w:rsidRDefault="00726242" w:rsidP="00044D61">
      <w:pPr>
        <w:rPr>
          <w:sz w:val="18"/>
          <w:szCs w:val="18"/>
        </w:rPr>
      </w:pPr>
      <w:r w:rsidRPr="00BD04F6">
        <w:rPr>
          <w:sz w:val="18"/>
          <w:szCs w:val="18"/>
        </w:rPr>
        <w:t>Engineering based workshop with Roy Cecil from STEPS</w:t>
      </w:r>
    </w:p>
    <w:p w:rsidR="00715178" w:rsidRPr="00BD04F6" w:rsidRDefault="00715178" w:rsidP="00044D61">
      <w:pPr>
        <w:rPr>
          <w:sz w:val="18"/>
          <w:szCs w:val="18"/>
        </w:rPr>
      </w:pPr>
    </w:p>
    <w:p w:rsidR="00654934" w:rsidRPr="00BD04F6" w:rsidRDefault="00654934" w:rsidP="00044D61">
      <w:pPr>
        <w:rPr>
          <w:b/>
          <w:sz w:val="18"/>
          <w:szCs w:val="18"/>
        </w:rPr>
      </w:pPr>
      <w:r w:rsidRPr="00BD04F6">
        <w:rPr>
          <w:b/>
          <w:sz w:val="18"/>
          <w:szCs w:val="18"/>
        </w:rPr>
        <w:t>RSE</w:t>
      </w:r>
    </w:p>
    <w:p w:rsidR="00654934" w:rsidRPr="00BD04F6" w:rsidRDefault="00654934" w:rsidP="00044D61">
      <w:pPr>
        <w:rPr>
          <w:sz w:val="18"/>
          <w:szCs w:val="18"/>
        </w:rPr>
      </w:pPr>
      <w:r w:rsidRPr="00BD04F6">
        <w:rPr>
          <w:b/>
          <w:sz w:val="18"/>
          <w:szCs w:val="18"/>
        </w:rPr>
        <w:t xml:space="preserve">Accord </w:t>
      </w:r>
      <w:r w:rsidRPr="00BD04F6">
        <w:rPr>
          <w:sz w:val="18"/>
          <w:szCs w:val="18"/>
        </w:rPr>
        <w:t>workshop delivered to pupils in 6</w:t>
      </w:r>
      <w:r w:rsidRPr="00BD04F6">
        <w:rPr>
          <w:sz w:val="18"/>
          <w:szCs w:val="18"/>
          <w:vertAlign w:val="superscript"/>
        </w:rPr>
        <w:t>th</w:t>
      </w:r>
      <w:r w:rsidRPr="00BD04F6">
        <w:rPr>
          <w:sz w:val="18"/>
          <w:szCs w:val="18"/>
        </w:rPr>
        <w:t xml:space="preserve"> class by trained </w:t>
      </w:r>
    </w:p>
    <w:p w:rsidR="000929E5" w:rsidRPr="00BD04F6" w:rsidRDefault="00654934" w:rsidP="00044D61">
      <w:pPr>
        <w:rPr>
          <w:sz w:val="18"/>
          <w:szCs w:val="18"/>
        </w:rPr>
      </w:pPr>
      <w:r w:rsidRPr="00BD04F6">
        <w:rPr>
          <w:b/>
          <w:sz w:val="18"/>
          <w:szCs w:val="18"/>
        </w:rPr>
        <w:t>Friends For Life</w:t>
      </w:r>
      <w:r w:rsidRPr="00BD04F6">
        <w:rPr>
          <w:sz w:val="18"/>
          <w:szCs w:val="18"/>
        </w:rPr>
        <w:t xml:space="preserve"> 10 week program delivered by Mrs. Gavin trained staff member.  This is program deals with relationships in school, at home and outside of school.</w:t>
      </w:r>
    </w:p>
    <w:p w:rsidR="00654934" w:rsidRPr="00BD04F6" w:rsidRDefault="008C7427" w:rsidP="00044D61">
      <w:pPr>
        <w:rPr>
          <w:sz w:val="18"/>
          <w:szCs w:val="18"/>
        </w:rPr>
      </w:pPr>
      <w:r w:rsidRPr="00BD04F6">
        <w:rPr>
          <w:b/>
          <w:sz w:val="18"/>
          <w:szCs w:val="18"/>
        </w:rPr>
        <w:lastRenderedPageBreak/>
        <w:t xml:space="preserve">Mindfulness  - </w:t>
      </w:r>
      <w:r w:rsidRPr="00BD04F6">
        <w:rPr>
          <w:sz w:val="18"/>
          <w:szCs w:val="18"/>
        </w:rPr>
        <w:t>6 weeks facilitated by Rody Corbett, 5</w:t>
      </w:r>
      <w:r w:rsidRPr="00BD04F6">
        <w:rPr>
          <w:sz w:val="18"/>
          <w:szCs w:val="18"/>
          <w:vertAlign w:val="superscript"/>
        </w:rPr>
        <w:t>th</w:t>
      </w:r>
      <w:r w:rsidRPr="00BD04F6">
        <w:rPr>
          <w:sz w:val="18"/>
          <w:szCs w:val="18"/>
        </w:rPr>
        <w:t xml:space="preserve"> and 6</w:t>
      </w:r>
      <w:r w:rsidRPr="00BD04F6">
        <w:rPr>
          <w:sz w:val="18"/>
          <w:szCs w:val="18"/>
          <w:vertAlign w:val="superscript"/>
        </w:rPr>
        <w:t>th</w:t>
      </w:r>
      <w:r w:rsidRPr="00BD04F6">
        <w:rPr>
          <w:sz w:val="18"/>
          <w:szCs w:val="18"/>
        </w:rPr>
        <w:t xml:space="preserve"> class.</w:t>
      </w:r>
    </w:p>
    <w:p w:rsidR="008C7427" w:rsidRPr="00BD04F6" w:rsidRDefault="008C7427" w:rsidP="00044D61">
      <w:pPr>
        <w:rPr>
          <w:b/>
          <w:sz w:val="18"/>
          <w:szCs w:val="18"/>
        </w:rPr>
      </w:pPr>
    </w:p>
    <w:p w:rsidR="00654934" w:rsidRPr="00BD04F6" w:rsidRDefault="00654934" w:rsidP="00044D61">
      <w:pPr>
        <w:rPr>
          <w:b/>
          <w:sz w:val="18"/>
          <w:szCs w:val="18"/>
        </w:rPr>
      </w:pPr>
      <w:r w:rsidRPr="00BD04F6">
        <w:rPr>
          <w:b/>
          <w:sz w:val="18"/>
          <w:szCs w:val="18"/>
        </w:rPr>
        <w:t>FOOD DUDES</w:t>
      </w:r>
    </w:p>
    <w:p w:rsidR="005C5FA9" w:rsidRPr="00BD04F6" w:rsidRDefault="00CF5EAC" w:rsidP="00044D61">
      <w:pPr>
        <w:rPr>
          <w:sz w:val="18"/>
          <w:szCs w:val="18"/>
        </w:rPr>
      </w:pPr>
      <w:r w:rsidRPr="00BD04F6">
        <w:rPr>
          <w:sz w:val="18"/>
          <w:szCs w:val="18"/>
        </w:rPr>
        <w:t>Promotion of healthy eating in schools. Focus on Junior classes but all classes participating.</w:t>
      </w:r>
    </w:p>
    <w:p w:rsidR="00044D61" w:rsidRPr="00BD04F6" w:rsidRDefault="00044D61" w:rsidP="00044D61">
      <w:pPr>
        <w:rPr>
          <w:b/>
          <w:sz w:val="18"/>
          <w:szCs w:val="18"/>
        </w:rPr>
      </w:pPr>
    </w:p>
    <w:p w:rsidR="00282FE1" w:rsidRPr="00BD04F6" w:rsidRDefault="00044D61" w:rsidP="00044D61">
      <w:pPr>
        <w:rPr>
          <w:b/>
          <w:sz w:val="18"/>
          <w:szCs w:val="18"/>
        </w:rPr>
      </w:pPr>
      <w:r w:rsidRPr="00BD04F6">
        <w:rPr>
          <w:b/>
          <w:sz w:val="18"/>
          <w:szCs w:val="18"/>
        </w:rPr>
        <w:t>GREEN FLAG</w:t>
      </w:r>
    </w:p>
    <w:p w:rsidR="00624F10" w:rsidRPr="00BD04F6" w:rsidRDefault="00726242" w:rsidP="00044D61">
      <w:pPr>
        <w:rPr>
          <w:sz w:val="18"/>
          <w:szCs w:val="18"/>
        </w:rPr>
      </w:pPr>
      <w:r w:rsidRPr="00BD04F6">
        <w:rPr>
          <w:sz w:val="18"/>
          <w:szCs w:val="18"/>
        </w:rPr>
        <w:t xml:space="preserve"> Mrs. Keogh and Mrs Gavin</w:t>
      </w:r>
      <w:r w:rsidR="00044D61" w:rsidRPr="00BD04F6">
        <w:rPr>
          <w:sz w:val="18"/>
          <w:szCs w:val="18"/>
        </w:rPr>
        <w:t xml:space="preserve"> recently travelled to Athlone with our school representat</w:t>
      </w:r>
      <w:r w:rsidRPr="00BD04F6">
        <w:rPr>
          <w:sz w:val="18"/>
          <w:szCs w:val="18"/>
        </w:rPr>
        <w:t>ives – Ciara Orme and Jack Curra</w:t>
      </w:r>
      <w:r w:rsidR="00044D61" w:rsidRPr="00BD04F6">
        <w:rPr>
          <w:sz w:val="18"/>
          <w:szCs w:val="18"/>
        </w:rPr>
        <w:t>n – to be awarded our second Green Flag for Energy.</w:t>
      </w:r>
    </w:p>
    <w:p w:rsidR="00392987" w:rsidRPr="00BD04F6" w:rsidRDefault="00392987">
      <w:pPr>
        <w:rPr>
          <w:b/>
          <w:sz w:val="18"/>
          <w:szCs w:val="18"/>
        </w:rPr>
      </w:pPr>
    </w:p>
    <w:p w:rsidR="00392987" w:rsidRPr="00BD04F6" w:rsidRDefault="00392987">
      <w:pPr>
        <w:rPr>
          <w:b/>
          <w:sz w:val="18"/>
          <w:szCs w:val="18"/>
        </w:rPr>
      </w:pPr>
      <w:r w:rsidRPr="00BD04F6">
        <w:rPr>
          <w:b/>
          <w:sz w:val="18"/>
          <w:szCs w:val="18"/>
        </w:rPr>
        <w:t>COMMUNITY PARTNERSHIP</w:t>
      </w:r>
    </w:p>
    <w:p w:rsidR="003747A8" w:rsidRPr="00BD04F6" w:rsidRDefault="003747A8">
      <w:pPr>
        <w:rPr>
          <w:sz w:val="18"/>
          <w:szCs w:val="18"/>
        </w:rPr>
      </w:pPr>
      <w:r w:rsidRPr="00BD04F6">
        <w:rPr>
          <w:sz w:val="18"/>
          <w:szCs w:val="18"/>
        </w:rPr>
        <w:t xml:space="preserve">Shoebox appeal </w:t>
      </w:r>
      <w:r w:rsidR="00B526DD" w:rsidRPr="00BD04F6">
        <w:rPr>
          <w:sz w:val="18"/>
          <w:szCs w:val="18"/>
        </w:rPr>
        <w:t xml:space="preserve">/ </w:t>
      </w:r>
      <w:r w:rsidRPr="00BD04F6">
        <w:rPr>
          <w:sz w:val="18"/>
          <w:szCs w:val="18"/>
        </w:rPr>
        <w:t>Fund Raiser for Temple St Hosp.</w:t>
      </w:r>
      <w:r w:rsidR="00B526DD" w:rsidRPr="00BD04F6">
        <w:rPr>
          <w:sz w:val="18"/>
          <w:szCs w:val="18"/>
        </w:rPr>
        <w:t xml:space="preserve"> / </w:t>
      </w:r>
      <w:r w:rsidRPr="00BD04F6">
        <w:rPr>
          <w:sz w:val="18"/>
          <w:szCs w:val="18"/>
        </w:rPr>
        <w:t>Fund Raiser for Crookedwood Camogie</w:t>
      </w:r>
      <w:r w:rsidR="00B526DD" w:rsidRPr="00BD04F6">
        <w:rPr>
          <w:sz w:val="18"/>
          <w:szCs w:val="18"/>
        </w:rPr>
        <w:t xml:space="preserve"> / </w:t>
      </w:r>
      <w:r w:rsidRPr="00BD04F6">
        <w:rPr>
          <w:sz w:val="18"/>
          <w:szCs w:val="18"/>
        </w:rPr>
        <w:t>Trocaire</w:t>
      </w:r>
      <w:r w:rsidR="00B526DD" w:rsidRPr="00BD04F6">
        <w:rPr>
          <w:sz w:val="18"/>
          <w:szCs w:val="18"/>
        </w:rPr>
        <w:t xml:space="preserve"> /</w:t>
      </w:r>
      <w:r w:rsidRPr="00BD04F6">
        <w:rPr>
          <w:sz w:val="18"/>
          <w:szCs w:val="18"/>
        </w:rPr>
        <w:t>Sixth Class bake for local Hospice</w:t>
      </w:r>
    </w:p>
    <w:p w:rsidR="00CC6BF2" w:rsidRPr="00BD04F6" w:rsidRDefault="00CC6BF2">
      <w:pPr>
        <w:rPr>
          <w:sz w:val="18"/>
          <w:szCs w:val="18"/>
        </w:rPr>
      </w:pPr>
      <w:r w:rsidRPr="00BD04F6">
        <w:rPr>
          <w:sz w:val="18"/>
          <w:szCs w:val="18"/>
        </w:rPr>
        <w:t>Garden</w:t>
      </w:r>
    </w:p>
    <w:p w:rsidR="00392987" w:rsidRPr="00BD04F6" w:rsidRDefault="00392987">
      <w:pPr>
        <w:rPr>
          <w:sz w:val="18"/>
          <w:szCs w:val="18"/>
        </w:rPr>
      </w:pPr>
    </w:p>
    <w:p w:rsidR="00392987" w:rsidRPr="00BD04F6" w:rsidRDefault="00392987">
      <w:pPr>
        <w:rPr>
          <w:b/>
          <w:sz w:val="18"/>
          <w:szCs w:val="18"/>
        </w:rPr>
      </w:pPr>
      <w:r w:rsidRPr="00BD04F6">
        <w:rPr>
          <w:b/>
          <w:sz w:val="18"/>
          <w:szCs w:val="18"/>
        </w:rPr>
        <w:t>KODALY</w:t>
      </w:r>
    </w:p>
    <w:p w:rsidR="00392987" w:rsidRPr="00BD04F6" w:rsidRDefault="00392987">
      <w:pPr>
        <w:rPr>
          <w:sz w:val="18"/>
          <w:szCs w:val="18"/>
        </w:rPr>
      </w:pPr>
      <w:r w:rsidRPr="00BD04F6">
        <w:rPr>
          <w:sz w:val="18"/>
          <w:szCs w:val="18"/>
        </w:rPr>
        <w:t xml:space="preserve">The children in Taghmon enjoy their Kodaly Singing Lessons with music teacher Ger Ralph.  </w:t>
      </w:r>
      <w:r w:rsidRPr="00BD04F6">
        <w:rPr>
          <w:b/>
          <w:sz w:val="18"/>
          <w:szCs w:val="18"/>
        </w:rPr>
        <w:t>Music Generation</w:t>
      </w:r>
      <w:r w:rsidR="008C7427" w:rsidRPr="00BD04F6">
        <w:rPr>
          <w:b/>
          <w:sz w:val="18"/>
          <w:szCs w:val="18"/>
        </w:rPr>
        <w:t xml:space="preserve"> Westmeath/</w:t>
      </w:r>
      <w:r w:rsidRPr="00BD04F6">
        <w:rPr>
          <w:b/>
          <w:sz w:val="18"/>
          <w:szCs w:val="18"/>
        </w:rPr>
        <w:t xml:space="preserve"> Offaly </w:t>
      </w:r>
      <w:r w:rsidRPr="00BD04F6">
        <w:rPr>
          <w:sz w:val="18"/>
          <w:szCs w:val="18"/>
        </w:rPr>
        <w:t>is a new music education service for children and young people in the counties of Westmeath and Offaly.  It is part of Music Generation – Ireland’s National Music Education Programme initiated by Music Network and fun</w:t>
      </w:r>
      <w:r w:rsidR="00044D61" w:rsidRPr="00BD04F6">
        <w:rPr>
          <w:sz w:val="18"/>
          <w:szCs w:val="18"/>
        </w:rPr>
        <w:t>ded initially by U2 and The Ireland Funds, now funded in part by the Arts Council of Ireland.</w:t>
      </w:r>
      <w:r w:rsidR="00BE1940" w:rsidRPr="00BD04F6">
        <w:rPr>
          <w:sz w:val="18"/>
          <w:szCs w:val="18"/>
        </w:rPr>
        <w:t xml:space="preserve">  </w:t>
      </w:r>
      <w:r w:rsidR="00044D61" w:rsidRPr="00BD04F6">
        <w:rPr>
          <w:sz w:val="18"/>
          <w:szCs w:val="18"/>
        </w:rPr>
        <w:t>Children in classes Jnr. Infants – 5</w:t>
      </w:r>
      <w:r w:rsidR="00044D61" w:rsidRPr="00BD04F6">
        <w:rPr>
          <w:sz w:val="18"/>
          <w:szCs w:val="18"/>
          <w:vertAlign w:val="superscript"/>
        </w:rPr>
        <w:t>th</w:t>
      </w:r>
      <w:r w:rsidR="00044D61" w:rsidRPr="00BD04F6">
        <w:rPr>
          <w:sz w:val="18"/>
          <w:szCs w:val="18"/>
        </w:rPr>
        <w:t xml:space="preserve"> class participate in singing lessons, while 5</w:t>
      </w:r>
      <w:r w:rsidR="00044D61" w:rsidRPr="00BD04F6">
        <w:rPr>
          <w:sz w:val="18"/>
          <w:szCs w:val="18"/>
          <w:vertAlign w:val="superscript"/>
        </w:rPr>
        <w:t>th</w:t>
      </w:r>
      <w:r w:rsidR="00044D61" w:rsidRPr="00BD04F6">
        <w:rPr>
          <w:sz w:val="18"/>
          <w:szCs w:val="18"/>
        </w:rPr>
        <w:t xml:space="preserve"> and 6</w:t>
      </w:r>
      <w:r w:rsidR="00044D61" w:rsidRPr="00BD04F6">
        <w:rPr>
          <w:sz w:val="18"/>
          <w:szCs w:val="18"/>
          <w:vertAlign w:val="superscript"/>
        </w:rPr>
        <w:t>th</w:t>
      </w:r>
      <w:r w:rsidR="00044D61" w:rsidRPr="00BD04F6">
        <w:rPr>
          <w:sz w:val="18"/>
          <w:szCs w:val="18"/>
        </w:rPr>
        <w:t xml:space="preserve"> enjoy guitar lessons. A Music Generation concert will be held in the school later in June.</w:t>
      </w:r>
    </w:p>
    <w:p w:rsidR="00CF5EAC" w:rsidRPr="00BD04F6" w:rsidRDefault="00CF5EAC">
      <w:pPr>
        <w:rPr>
          <w:sz w:val="18"/>
          <w:szCs w:val="18"/>
        </w:rPr>
      </w:pPr>
    </w:p>
    <w:p w:rsidR="00CF5EAC" w:rsidRPr="00BD04F6" w:rsidRDefault="00CF5EAC">
      <w:pPr>
        <w:rPr>
          <w:b/>
          <w:sz w:val="18"/>
          <w:szCs w:val="18"/>
        </w:rPr>
      </w:pPr>
      <w:r w:rsidRPr="00BD04F6">
        <w:rPr>
          <w:b/>
          <w:sz w:val="18"/>
          <w:szCs w:val="18"/>
        </w:rPr>
        <w:t>PERFORMANCES THROUGHOUT THE YEAR</w:t>
      </w:r>
    </w:p>
    <w:p w:rsidR="00CF5EAC" w:rsidRPr="00BD04F6" w:rsidRDefault="00CF5EAC">
      <w:pPr>
        <w:rPr>
          <w:b/>
          <w:sz w:val="18"/>
          <w:szCs w:val="18"/>
        </w:rPr>
      </w:pPr>
      <w:r w:rsidRPr="00BD04F6">
        <w:rPr>
          <w:b/>
          <w:sz w:val="18"/>
          <w:szCs w:val="18"/>
        </w:rPr>
        <w:t>Christmas Concert – all classes – December.</w:t>
      </w:r>
    </w:p>
    <w:p w:rsidR="00CF5EAC" w:rsidRPr="00BD04F6" w:rsidRDefault="00CF5EAC">
      <w:pPr>
        <w:rPr>
          <w:b/>
          <w:sz w:val="18"/>
          <w:szCs w:val="18"/>
        </w:rPr>
      </w:pPr>
      <w:r w:rsidRPr="00BD04F6">
        <w:rPr>
          <w:b/>
          <w:sz w:val="18"/>
          <w:szCs w:val="18"/>
        </w:rPr>
        <w:t>Proclamation Day Performance – A Triumph of Sorts – 4</w:t>
      </w:r>
      <w:r w:rsidRPr="00BD04F6">
        <w:rPr>
          <w:b/>
          <w:sz w:val="18"/>
          <w:szCs w:val="18"/>
          <w:vertAlign w:val="superscript"/>
        </w:rPr>
        <w:t>th</w:t>
      </w:r>
      <w:r w:rsidRPr="00BD04F6">
        <w:rPr>
          <w:b/>
          <w:sz w:val="18"/>
          <w:szCs w:val="18"/>
        </w:rPr>
        <w:t>- 6</w:t>
      </w:r>
      <w:r w:rsidRPr="00BD04F6">
        <w:rPr>
          <w:b/>
          <w:sz w:val="18"/>
          <w:szCs w:val="18"/>
          <w:vertAlign w:val="superscript"/>
        </w:rPr>
        <w:t>th</w:t>
      </w:r>
      <w:r w:rsidRPr="00BD04F6">
        <w:rPr>
          <w:b/>
          <w:sz w:val="18"/>
          <w:szCs w:val="18"/>
        </w:rPr>
        <w:t xml:space="preserve"> class – March.  </w:t>
      </w:r>
    </w:p>
    <w:p w:rsidR="00CF5EAC" w:rsidRPr="00BD04F6" w:rsidRDefault="00CF5EAC">
      <w:pPr>
        <w:rPr>
          <w:b/>
          <w:sz w:val="18"/>
          <w:szCs w:val="18"/>
        </w:rPr>
      </w:pPr>
      <w:r w:rsidRPr="00BD04F6">
        <w:rPr>
          <w:b/>
          <w:sz w:val="18"/>
          <w:szCs w:val="18"/>
        </w:rPr>
        <w:t>Music Generation end of year concert – all classes – June.</w:t>
      </w:r>
    </w:p>
    <w:p w:rsidR="00392987" w:rsidRPr="00BD04F6" w:rsidRDefault="00392987">
      <w:pPr>
        <w:rPr>
          <w:sz w:val="18"/>
          <w:szCs w:val="18"/>
        </w:rPr>
      </w:pPr>
    </w:p>
    <w:p w:rsidR="00392987" w:rsidRPr="00BD04F6" w:rsidRDefault="00392987">
      <w:pPr>
        <w:rPr>
          <w:b/>
          <w:sz w:val="18"/>
          <w:szCs w:val="18"/>
        </w:rPr>
      </w:pPr>
      <w:r w:rsidRPr="00BD04F6">
        <w:rPr>
          <w:b/>
          <w:sz w:val="18"/>
          <w:szCs w:val="18"/>
        </w:rPr>
        <w:t>EDUCATIONAL TOUR OUTINGS</w:t>
      </w:r>
    </w:p>
    <w:p w:rsidR="00392987" w:rsidRPr="00BD04F6" w:rsidRDefault="00392987">
      <w:pPr>
        <w:rPr>
          <w:sz w:val="18"/>
          <w:szCs w:val="18"/>
        </w:rPr>
      </w:pPr>
      <w:r w:rsidRPr="00BD04F6">
        <w:rPr>
          <w:sz w:val="18"/>
          <w:szCs w:val="18"/>
        </w:rPr>
        <w:t>5</w:t>
      </w:r>
      <w:r w:rsidRPr="00BD04F6">
        <w:rPr>
          <w:sz w:val="18"/>
          <w:szCs w:val="18"/>
          <w:vertAlign w:val="superscript"/>
        </w:rPr>
        <w:t xml:space="preserve">th </w:t>
      </w:r>
      <w:r w:rsidRPr="00BD04F6">
        <w:rPr>
          <w:sz w:val="18"/>
          <w:szCs w:val="18"/>
        </w:rPr>
        <w:t>and 6</w:t>
      </w:r>
      <w:r w:rsidRPr="00BD04F6">
        <w:rPr>
          <w:sz w:val="18"/>
          <w:szCs w:val="18"/>
          <w:vertAlign w:val="superscript"/>
        </w:rPr>
        <w:t>th</w:t>
      </w:r>
      <w:r w:rsidRPr="00BD04F6">
        <w:rPr>
          <w:sz w:val="18"/>
          <w:szCs w:val="18"/>
        </w:rPr>
        <w:t xml:space="preserve"> Class visited Kilmainham Gaol on Monday, 11</w:t>
      </w:r>
      <w:r w:rsidRPr="00BD04F6">
        <w:rPr>
          <w:sz w:val="18"/>
          <w:szCs w:val="18"/>
          <w:vertAlign w:val="superscript"/>
        </w:rPr>
        <w:t>th</w:t>
      </w:r>
      <w:r w:rsidRPr="00BD04F6">
        <w:rPr>
          <w:sz w:val="18"/>
          <w:szCs w:val="18"/>
        </w:rPr>
        <w:t xml:space="preserve"> April.</w:t>
      </w:r>
    </w:p>
    <w:p w:rsidR="00044D61" w:rsidRPr="00BD04F6" w:rsidRDefault="00392987">
      <w:pPr>
        <w:rPr>
          <w:sz w:val="18"/>
          <w:szCs w:val="18"/>
        </w:rPr>
      </w:pPr>
      <w:r w:rsidRPr="00BD04F6">
        <w:rPr>
          <w:sz w:val="18"/>
          <w:szCs w:val="18"/>
        </w:rPr>
        <w:t>Junior and Senior Infants visited Lullymore for their school tour.</w:t>
      </w:r>
    </w:p>
    <w:p w:rsidR="00044D61" w:rsidRPr="00BD04F6" w:rsidRDefault="00044D61">
      <w:pPr>
        <w:rPr>
          <w:sz w:val="18"/>
          <w:szCs w:val="18"/>
        </w:rPr>
      </w:pPr>
      <w:r w:rsidRPr="00BD04F6">
        <w:rPr>
          <w:sz w:val="18"/>
          <w:szCs w:val="18"/>
        </w:rPr>
        <w:t>1</w:t>
      </w:r>
      <w:r w:rsidRPr="00BD04F6">
        <w:rPr>
          <w:sz w:val="18"/>
          <w:szCs w:val="18"/>
          <w:vertAlign w:val="superscript"/>
        </w:rPr>
        <w:t>st</w:t>
      </w:r>
      <w:r w:rsidRPr="00BD04F6">
        <w:rPr>
          <w:sz w:val="18"/>
          <w:szCs w:val="18"/>
        </w:rPr>
        <w:t>,2</w:t>
      </w:r>
      <w:r w:rsidRPr="00BD04F6">
        <w:rPr>
          <w:sz w:val="18"/>
          <w:szCs w:val="18"/>
          <w:vertAlign w:val="superscript"/>
        </w:rPr>
        <w:t>nd</w:t>
      </w:r>
      <w:r w:rsidRPr="00BD04F6">
        <w:rPr>
          <w:sz w:val="18"/>
          <w:szCs w:val="18"/>
        </w:rPr>
        <w:t xml:space="preserve"> and 3</w:t>
      </w:r>
      <w:r w:rsidRPr="00BD04F6">
        <w:rPr>
          <w:sz w:val="18"/>
          <w:szCs w:val="18"/>
          <w:vertAlign w:val="superscript"/>
        </w:rPr>
        <w:t>rd</w:t>
      </w:r>
      <w:r w:rsidR="00D06340" w:rsidRPr="00BD04F6">
        <w:rPr>
          <w:sz w:val="18"/>
          <w:szCs w:val="18"/>
        </w:rPr>
        <w:t xml:space="preserve"> </w:t>
      </w:r>
      <w:r w:rsidRPr="00BD04F6">
        <w:rPr>
          <w:sz w:val="18"/>
          <w:szCs w:val="18"/>
        </w:rPr>
        <w:t xml:space="preserve"> visit Tayto Park</w:t>
      </w:r>
    </w:p>
    <w:p w:rsidR="00044D61" w:rsidRPr="00BD04F6" w:rsidRDefault="00044D61">
      <w:pPr>
        <w:rPr>
          <w:sz w:val="18"/>
          <w:szCs w:val="18"/>
        </w:rPr>
      </w:pPr>
      <w:r w:rsidRPr="00BD04F6">
        <w:rPr>
          <w:sz w:val="18"/>
          <w:szCs w:val="18"/>
        </w:rPr>
        <w:t>4</w:t>
      </w:r>
      <w:r w:rsidRPr="00BD04F6">
        <w:rPr>
          <w:sz w:val="18"/>
          <w:szCs w:val="18"/>
          <w:vertAlign w:val="superscript"/>
        </w:rPr>
        <w:t>th</w:t>
      </w:r>
      <w:r w:rsidRPr="00BD04F6">
        <w:rPr>
          <w:sz w:val="18"/>
          <w:szCs w:val="18"/>
        </w:rPr>
        <w:t xml:space="preserve"> ,5</w:t>
      </w:r>
      <w:r w:rsidRPr="00BD04F6">
        <w:rPr>
          <w:sz w:val="18"/>
          <w:szCs w:val="18"/>
          <w:vertAlign w:val="superscript"/>
        </w:rPr>
        <w:t>th</w:t>
      </w:r>
      <w:r w:rsidRPr="00BD04F6">
        <w:rPr>
          <w:sz w:val="18"/>
          <w:szCs w:val="18"/>
        </w:rPr>
        <w:t xml:space="preserve"> and 6</w:t>
      </w:r>
      <w:r w:rsidRPr="00BD04F6">
        <w:rPr>
          <w:sz w:val="18"/>
          <w:szCs w:val="18"/>
          <w:vertAlign w:val="superscript"/>
        </w:rPr>
        <w:t>th</w:t>
      </w:r>
      <w:r w:rsidR="00D06340" w:rsidRPr="00BD04F6">
        <w:rPr>
          <w:sz w:val="18"/>
          <w:szCs w:val="18"/>
        </w:rPr>
        <w:t xml:space="preserve"> </w:t>
      </w:r>
      <w:r w:rsidRPr="00BD04F6">
        <w:rPr>
          <w:sz w:val="18"/>
          <w:szCs w:val="18"/>
        </w:rPr>
        <w:t xml:space="preserve"> go to Zipit in Lough Key Forest park.</w:t>
      </w:r>
    </w:p>
    <w:p w:rsidR="00726242" w:rsidRPr="00BD04F6" w:rsidRDefault="00726242">
      <w:pPr>
        <w:rPr>
          <w:sz w:val="18"/>
          <w:szCs w:val="18"/>
        </w:rPr>
      </w:pPr>
    </w:p>
    <w:p w:rsidR="00726242" w:rsidRPr="00BD04F6" w:rsidRDefault="00726242">
      <w:pPr>
        <w:rPr>
          <w:b/>
          <w:sz w:val="18"/>
          <w:szCs w:val="18"/>
        </w:rPr>
      </w:pPr>
      <w:r w:rsidRPr="00BD04F6">
        <w:rPr>
          <w:b/>
          <w:sz w:val="18"/>
          <w:szCs w:val="18"/>
        </w:rPr>
        <w:t>Educational Visitors to the school</w:t>
      </w:r>
    </w:p>
    <w:p w:rsidR="00726242" w:rsidRPr="00BD04F6" w:rsidRDefault="00726242" w:rsidP="00726242">
      <w:pPr>
        <w:pStyle w:val="ListParagraph"/>
        <w:numPr>
          <w:ilvl w:val="0"/>
          <w:numId w:val="4"/>
        </w:numPr>
        <w:rPr>
          <w:sz w:val="18"/>
          <w:szCs w:val="18"/>
        </w:rPr>
      </w:pPr>
      <w:r w:rsidRPr="00BD04F6">
        <w:rPr>
          <w:sz w:val="18"/>
          <w:szCs w:val="18"/>
        </w:rPr>
        <w:t>Gardaí Siochana and Fire Service to Infant room for SPHE (Community Helpers)</w:t>
      </w:r>
    </w:p>
    <w:p w:rsidR="00726242" w:rsidRPr="00BD04F6" w:rsidRDefault="00726242" w:rsidP="00726242">
      <w:pPr>
        <w:pStyle w:val="ListParagraph"/>
        <w:numPr>
          <w:ilvl w:val="0"/>
          <w:numId w:val="4"/>
        </w:numPr>
        <w:rPr>
          <w:sz w:val="18"/>
          <w:szCs w:val="18"/>
        </w:rPr>
      </w:pPr>
      <w:r w:rsidRPr="00BD04F6">
        <w:rPr>
          <w:sz w:val="18"/>
          <w:szCs w:val="18"/>
        </w:rPr>
        <w:t>Gardaí – Re: Safety talk at Halloween about fireworks etc</w:t>
      </w:r>
    </w:p>
    <w:p w:rsidR="00726242" w:rsidRPr="00BD04F6" w:rsidRDefault="00D06340" w:rsidP="00726242">
      <w:pPr>
        <w:pStyle w:val="ListParagraph"/>
        <w:numPr>
          <w:ilvl w:val="0"/>
          <w:numId w:val="4"/>
        </w:numPr>
        <w:rPr>
          <w:sz w:val="18"/>
          <w:szCs w:val="18"/>
        </w:rPr>
      </w:pPr>
      <w:r w:rsidRPr="00BD04F6">
        <w:rPr>
          <w:sz w:val="18"/>
          <w:szCs w:val="18"/>
        </w:rPr>
        <w:t>RSA school talk about road safety.</w:t>
      </w:r>
    </w:p>
    <w:p w:rsidR="008C7427" w:rsidRPr="00BD04F6" w:rsidRDefault="008C7427" w:rsidP="00282FE1">
      <w:pPr>
        <w:rPr>
          <w:sz w:val="18"/>
          <w:szCs w:val="18"/>
        </w:rPr>
      </w:pPr>
    </w:p>
    <w:p w:rsidR="00392987" w:rsidRPr="00BD04F6" w:rsidRDefault="008C7427">
      <w:pPr>
        <w:rPr>
          <w:b/>
          <w:sz w:val="18"/>
          <w:szCs w:val="18"/>
        </w:rPr>
      </w:pPr>
      <w:r w:rsidRPr="00BD04F6">
        <w:rPr>
          <w:b/>
          <w:sz w:val="18"/>
          <w:szCs w:val="18"/>
        </w:rPr>
        <w:t>SCHOOL SELF EVAULATION</w:t>
      </w:r>
    </w:p>
    <w:p w:rsidR="008C7427" w:rsidRPr="00BD04F6" w:rsidRDefault="008C7427">
      <w:pPr>
        <w:rPr>
          <w:sz w:val="18"/>
          <w:szCs w:val="18"/>
        </w:rPr>
      </w:pPr>
      <w:r w:rsidRPr="00BD04F6">
        <w:rPr>
          <w:sz w:val="18"/>
          <w:szCs w:val="18"/>
        </w:rPr>
        <w:t>All work has been completed to date.</w:t>
      </w:r>
    </w:p>
    <w:p w:rsidR="0079204A" w:rsidRPr="00BD04F6" w:rsidRDefault="0079204A">
      <w:pPr>
        <w:rPr>
          <w:sz w:val="18"/>
          <w:szCs w:val="18"/>
        </w:rPr>
      </w:pPr>
      <w:r w:rsidRPr="00BD04F6">
        <w:rPr>
          <w:sz w:val="18"/>
          <w:szCs w:val="18"/>
        </w:rPr>
        <w:t>Website to be updated during summer.</w:t>
      </w:r>
    </w:p>
    <w:p w:rsidR="008C7427" w:rsidRPr="00BD04F6" w:rsidRDefault="008C7427">
      <w:pPr>
        <w:rPr>
          <w:sz w:val="18"/>
          <w:szCs w:val="18"/>
        </w:rPr>
      </w:pPr>
    </w:p>
    <w:p w:rsidR="00392987" w:rsidRPr="00BD04F6" w:rsidRDefault="00392987">
      <w:pPr>
        <w:rPr>
          <w:sz w:val="18"/>
          <w:szCs w:val="18"/>
        </w:rPr>
      </w:pPr>
      <w:r w:rsidRPr="00BD04F6">
        <w:rPr>
          <w:b/>
          <w:sz w:val="18"/>
          <w:szCs w:val="18"/>
        </w:rPr>
        <w:t xml:space="preserve">AISTEAR: </w:t>
      </w:r>
      <w:r w:rsidR="008C7427" w:rsidRPr="00BD04F6">
        <w:rPr>
          <w:b/>
          <w:sz w:val="18"/>
          <w:szCs w:val="18"/>
        </w:rPr>
        <w:t xml:space="preserve"> (Junior/Senior Infants) </w:t>
      </w:r>
      <w:r w:rsidRPr="00BD04F6">
        <w:rPr>
          <w:sz w:val="18"/>
          <w:szCs w:val="18"/>
        </w:rPr>
        <w:t>These are the 4 main themes of Aistear and they are achieved through the contexts of play and supported by</w:t>
      </w:r>
      <w:r w:rsidR="003D05E1" w:rsidRPr="00BD04F6">
        <w:rPr>
          <w:sz w:val="18"/>
          <w:szCs w:val="18"/>
        </w:rPr>
        <w:t xml:space="preserve"> caring, learning relationsh</w:t>
      </w:r>
      <w:r w:rsidR="00282FE1" w:rsidRPr="00BD04F6">
        <w:rPr>
          <w:sz w:val="18"/>
          <w:szCs w:val="18"/>
        </w:rPr>
        <w:t>ips with adults and peers.  The</w:t>
      </w:r>
      <w:r w:rsidR="003D05E1" w:rsidRPr="00BD04F6">
        <w:rPr>
          <w:sz w:val="18"/>
          <w:szCs w:val="18"/>
        </w:rPr>
        <w:t xml:space="preserve"> 4 themes are</w:t>
      </w:r>
    </w:p>
    <w:p w:rsidR="003D05E1" w:rsidRPr="00BD04F6" w:rsidRDefault="003D05E1" w:rsidP="003D05E1">
      <w:pPr>
        <w:pStyle w:val="ListParagraph"/>
        <w:numPr>
          <w:ilvl w:val="0"/>
          <w:numId w:val="1"/>
        </w:numPr>
        <w:rPr>
          <w:sz w:val="18"/>
          <w:szCs w:val="18"/>
        </w:rPr>
      </w:pPr>
      <w:r w:rsidRPr="00BD04F6">
        <w:rPr>
          <w:sz w:val="18"/>
          <w:szCs w:val="18"/>
        </w:rPr>
        <w:t>Well Being</w:t>
      </w:r>
    </w:p>
    <w:p w:rsidR="003D05E1" w:rsidRPr="00BD04F6" w:rsidRDefault="003D05E1" w:rsidP="003D05E1">
      <w:pPr>
        <w:pStyle w:val="ListParagraph"/>
        <w:numPr>
          <w:ilvl w:val="0"/>
          <w:numId w:val="1"/>
        </w:numPr>
        <w:rPr>
          <w:sz w:val="18"/>
          <w:szCs w:val="18"/>
        </w:rPr>
      </w:pPr>
      <w:r w:rsidRPr="00BD04F6">
        <w:rPr>
          <w:sz w:val="18"/>
          <w:szCs w:val="18"/>
        </w:rPr>
        <w:t>Identity and Belonging</w:t>
      </w:r>
    </w:p>
    <w:p w:rsidR="003D05E1" w:rsidRPr="00BD04F6" w:rsidRDefault="003D05E1" w:rsidP="003D05E1">
      <w:pPr>
        <w:pStyle w:val="ListParagraph"/>
        <w:numPr>
          <w:ilvl w:val="0"/>
          <w:numId w:val="1"/>
        </w:numPr>
        <w:rPr>
          <w:sz w:val="18"/>
          <w:szCs w:val="18"/>
        </w:rPr>
      </w:pPr>
      <w:r w:rsidRPr="00BD04F6">
        <w:rPr>
          <w:sz w:val="18"/>
          <w:szCs w:val="18"/>
        </w:rPr>
        <w:t>Communication and</w:t>
      </w:r>
    </w:p>
    <w:p w:rsidR="003D05E1" w:rsidRPr="00BD04F6" w:rsidRDefault="003D05E1" w:rsidP="003D05E1">
      <w:pPr>
        <w:pStyle w:val="ListParagraph"/>
        <w:numPr>
          <w:ilvl w:val="0"/>
          <w:numId w:val="1"/>
        </w:numPr>
        <w:rPr>
          <w:sz w:val="18"/>
          <w:szCs w:val="18"/>
        </w:rPr>
      </w:pPr>
      <w:r w:rsidRPr="00BD04F6">
        <w:rPr>
          <w:sz w:val="18"/>
          <w:szCs w:val="18"/>
        </w:rPr>
        <w:t>Exploring and Thinking.</w:t>
      </w:r>
    </w:p>
    <w:p w:rsidR="003D05E1" w:rsidRPr="00BD04F6" w:rsidRDefault="003D05E1" w:rsidP="003D05E1">
      <w:pPr>
        <w:rPr>
          <w:sz w:val="18"/>
          <w:szCs w:val="18"/>
        </w:rPr>
      </w:pPr>
      <w:r w:rsidRPr="00BD04F6">
        <w:rPr>
          <w:sz w:val="18"/>
          <w:szCs w:val="18"/>
        </w:rPr>
        <w:t xml:space="preserve">Parents play a key role in their children’s education.  To find information about what your child is learning at each stage and how you can support them go to </w:t>
      </w:r>
      <w:hyperlink r:id="rId5" w:history="1">
        <w:r w:rsidRPr="00BD04F6">
          <w:rPr>
            <w:rStyle w:val="Hyperlink"/>
            <w:sz w:val="18"/>
            <w:szCs w:val="18"/>
          </w:rPr>
          <w:t>http://www.ncca.ie/en/Curriculum_and_Assessment/Parents</w:t>
        </w:r>
      </w:hyperlink>
      <w:r w:rsidRPr="00BD04F6">
        <w:rPr>
          <w:sz w:val="18"/>
          <w:szCs w:val="18"/>
        </w:rPr>
        <w:t xml:space="preserve">.  </w:t>
      </w:r>
      <w:r w:rsidRPr="00BD04F6">
        <w:rPr>
          <w:b/>
          <w:sz w:val="18"/>
          <w:szCs w:val="18"/>
        </w:rPr>
        <w:t xml:space="preserve">Help My Kid Learn </w:t>
      </w:r>
      <w:hyperlink r:id="rId6" w:history="1">
        <w:r w:rsidRPr="00BD04F6">
          <w:rPr>
            <w:rStyle w:val="Hyperlink"/>
            <w:sz w:val="18"/>
            <w:szCs w:val="18"/>
          </w:rPr>
          <w:t>www.helpmykidlearn.ie</w:t>
        </w:r>
      </w:hyperlink>
      <w:r w:rsidRPr="00BD04F6">
        <w:rPr>
          <w:sz w:val="18"/>
          <w:szCs w:val="18"/>
        </w:rPr>
        <w:t xml:space="preserve"> is another website that provides you with lots of simple ideas that you can build into your day to help them learn more.  Just enter your child’s age and find lots of fun reading, writing and maths activities you can do.</w:t>
      </w:r>
    </w:p>
    <w:p w:rsidR="003D05E1" w:rsidRPr="00BD04F6" w:rsidRDefault="003D05E1" w:rsidP="003D05E1">
      <w:pPr>
        <w:rPr>
          <w:sz w:val="18"/>
          <w:szCs w:val="18"/>
        </w:rPr>
      </w:pPr>
    </w:p>
    <w:p w:rsidR="003D05E1" w:rsidRPr="00BD04F6" w:rsidRDefault="003D05E1" w:rsidP="003D05E1">
      <w:pPr>
        <w:rPr>
          <w:b/>
          <w:sz w:val="18"/>
          <w:szCs w:val="18"/>
        </w:rPr>
      </w:pPr>
      <w:r w:rsidRPr="00BD04F6">
        <w:rPr>
          <w:b/>
          <w:sz w:val="18"/>
          <w:szCs w:val="18"/>
        </w:rPr>
        <w:t>SPORTS DAY</w:t>
      </w:r>
    </w:p>
    <w:p w:rsidR="00E37A74" w:rsidRPr="00BD04F6" w:rsidRDefault="00E37A74" w:rsidP="003D05E1">
      <w:pPr>
        <w:rPr>
          <w:sz w:val="18"/>
          <w:szCs w:val="18"/>
        </w:rPr>
      </w:pPr>
      <w:r w:rsidRPr="00BD04F6">
        <w:rPr>
          <w:sz w:val="18"/>
          <w:szCs w:val="18"/>
        </w:rPr>
        <w:t xml:space="preserve">Annual </w:t>
      </w:r>
      <w:r w:rsidR="00184BA2" w:rsidRPr="00BD04F6">
        <w:rPr>
          <w:sz w:val="18"/>
          <w:szCs w:val="18"/>
        </w:rPr>
        <w:t>event held in June, organiz</w:t>
      </w:r>
      <w:r w:rsidRPr="00BD04F6">
        <w:rPr>
          <w:sz w:val="18"/>
          <w:szCs w:val="18"/>
        </w:rPr>
        <w:t>ed by staff members</w:t>
      </w:r>
      <w:r w:rsidR="009A7DDE" w:rsidRPr="00BD04F6">
        <w:rPr>
          <w:sz w:val="18"/>
          <w:szCs w:val="18"/>
        </w:rPr>
        <w:t>,</w:t>
      </w:r>
      <w:r w:rsidRPr="00BD04F6">
        <w:rPr>
          <w:sz w:val="18"/>
          <w:szCs w:val="18"/>
        </w:rPr>
        <w:t xml:space="preserve"> children receiving medals.</w:t>
      </w:r>
    </w:p>
    <w:p w:rsidR="00E37A74" w:rsidRPr="00BD04F6" w:rsidRDefault="00E37A74" w:rsidP="003D05E1">
      <w:pPr>
        <w:rPr>
          <w:sz w:val="18"/>
          <w:szCs w:val="18"/>
        </w:rPr>
      </w:pPr>
      <w:r w:rsidRPr="00BD04F6">
        <w:rPr>
          <w:sz w:val="18"/>
          <w:szCs w:val="18"/>
        </w:rPr>
        <w:t>Sports day includes all fun sports, soccer tournament and tennis tournament.</w:t>
      </w:r>
    </w:p>
    <w:p w:rsidR="00184BA2" w:rsidRPr="00BD04F6" w:rsidRDefault="00184BA2" w:rsidP="003D05E1">
      <w:pPr>
        <w:rPr>
          <w:sz w:val="18"/>
          <w:szCs w:val="18"/>
        </w:rPr>
      </w:pPr>
      <w:r w:rsidRPr="00BD04F6">
        <w:rPr>
          <w:sz w:val="18"/>
          <w:szCs w:val="18"/>
        </w:rPr>
        <w:t>Celebration of all children.</w:t>
      </w:r>
    </w:p>
    <w:p w:rsidR="003D05E1" w:rsidRPr="00BD04F6" w:rsidRDefault="003D05E1" w:rsidP="003D05E1">
      <w:pPr>
        <w:rPr>
          <w:sz w:val="18"/>
          <w:szCs w:val="18"/>
        </w:rPr>
      </w:pPr>
    </w:p>
    <w:p w:rsidR="003D05E1" w:rsidRPr="00BD04F6" w:rsidRDefault="003D05E1" w:rsidP="003D05E1">
      <w:pPr>
        <w:rPr>
          <w:b/>
          <w:sz w:val="18"/>
          <w:szCs w:val="18"/>
        </w:rPr>
      </w:pPr>
      <w:r w:rsidRPr="00BD04F6">
        <w:rPr>
          <w:b/>
          <w:sz w:val="18"/>
          <w:szCs w:val="18"/>
        </w:rPr>
        <w:t>DISCOVER SCIENCE AND MATHS AWARD 2015</w:t>
      </w:r>
    </w:p>
    <w:p w:rsidR="00184BA2" w:rsidRPr="00BD04F6" w:rsidRDefault="00184BA2" w:rsidP="003D05E1">
      <w:pPr>
        <w:rPr>
          <w:sz w:val="18"/>
          <w:szCs w:val="18"/>
        </w:rPr>
      </w:pPr>
      <w:r w:rsidRPr="00BD04F6">
        <w:rPr>
          <w:sz w:val="18"/>
          <w:szCs w:val="18"/>
        </w:rPr>
        <w:t>Ongoing</w:t>
      </w:r>
      <w:r w:rsidR="008A6020" w:rsidRPr="00BD04F6">
        <w:rPr>
          <w:sz w:val="18"/>
          <w:szCs w:val="18"/>
        </w:rPr>
        <w:t xml:space="preserve"> – working towards Award for 2016</w:t>
      </w:r>
      <w:r w:rsidRPr="00BD04F6">
        <w:rPr>
          <w:sz w:val="18"/>
          <w:szCs w:val="18"/>
        </w:rPr>
        <w:t xml:space="preserve"> </w:t>
      </w:r>
      <w:r w:rsidR="00282FE1" w:rsidRPr="00BD04F6">
        <w:rPr>
          <w:sz w:val="18"/>
          <w:szCs w:val="18"/>
        </w:rPr>
        <w:t xml:space="preserve"> </w:t>
      </w:r>
    </w:p>
    <w:p w:rsidR="003D05E1" w:rsidRPr="00BD04F6" w:rsidRDefault="003D05E1" w:rsidP="003D05E1">
      <w:pPr>
        <w:rPr>
          <w:b/>
          <w:sz w:val="18"/>
          <w:szCs w:val="18"/>
        </w:rPr>
      </w:pPr>
    </w:p>
    <w:p w:rsidR="003D05E1" w:rsidRPr="00BD04F6" w:rsidRDefault="003D05E1" w:rsidP="003D05E1">
      <w:pPr>
        <w:rPr>
          <w:b/>
          <w:sz w:val="18"/>
          <w:szCs w:val="18"/>
        </w:rPr>
      </w:pPr>
      <w:r w:rsidRPr="00BD04F6">
        <w:rPr>
          <w:b/>
          <w:sz w:val="18"/>
          <w:szCs w:val="18"/>
        </w:rPr>
        <w:t>ASSESSMENTS</w:t>
      </w:r>
    </w:p>
    <w:p w:rsidR="003747A8" w:rsidRPr="00BD04F6" w:rsidRDefault="003747A8" w:rsidP="003D05E1">
      <w:pPr>
        <w:rPr>
          <w:b/>
          <w:sz w:val="18"/>
          <w:szCs w:val="18"/>
        </w:rPr>
      </w:pPr>
      <w:r w:rsidRPr="00BD04F6">
        <w:rPr>
          <w:b/>
          <w:sz w:val="18"/>
          <w:szCs w:val="18"/>
        </w:rPr>
        <w:t>MIST administered to all Senior Infants</w:t>
      </w:r>
    </w:p>
    <w:p w:rsidR="00D06340" w:rsidRPr="00BD04F6" w:rsidRDefault="00D06340" w:rsidP="003D05E1">
      <w:pPr>
        <w:rPr>
          <w:b/>
          <w:sz w:val="18"/>
          <w:szCs w:val="18"/>
        </w:rPr>
      </w:pPr>
      <w:r w:rsidRPr="00BD04F6">
        <w:rPr>
          <w:b/>
          <w:sz w:val="18"/>
          <w:szCs w:val="18"/>
        </w:rPr>
        <w:t>NRIT to 1</w:t>
      </w:r>
      <w:r w:rsidRPr="00BD04F6">
        <w:rPr>
          <w:b/>
          <w:sz w:val="18"/>
          <w:szCs w:val="18"/>
          <w:vertAlign w:val="superscript"/>
        </w:rPr>
        <w:t>st</w:t>
      </w:r>
      <w:r w:rsidRPr="00BD04F6">
        <w:rPr>
          <w:b/>
          <w:sz w:val="18"/>
          <w:szCs w:val="18"/>
        </w:rPr>
        <w:t xml:space="preserve"> </w:t>
      </w:r>
    </w:p>
    <w:p w:rsidR="00D06340" w:rsidRPr="00BD04F6" w:rsidRDefault="00D06340" w:rsidP="003D05E1">
      <w:pPr>
        <w:rPr>
          <w:b/>
          <w:sz w:val="18"/>
          <w:szCs w:val="18"/>
        </w:rPr>
      </w:pPr>
      <w:r w:rsidRPr="00BD04F6">
        <w:rPr>
          <w:b/>
          <w:sz w:val="18"/>
          <w:szCs w:val="18"/>
        </w:rPr>
        <w:t>Micra T 1</w:t>
      </w:r>
      <w:r w:rsidRPr="00BD04F6">
        <w:rPr>
          <w:b/>
          <w:sz w:val="18"/>
          <w:szCs w:val="18"/>
          <w:vertAlign w:val="superscript"/>
        </w:rPr>
        <w:t>st</w:t>
      </w:r>
      <w:r w:rsidRPr="00BD04F6">
        <w:rPr>
          <w:b/>
          <w:sz w:val="18"/>
          <w:szCs w:val="18"/>
        </w:rPr>
        <w:t xml:space="preserve"> class</w:t>
      </w:r>
    </w:p>
    <w:p w:rsidR="003747A8" w:rsidRPr="00BD04F6" w:rsidRDefault="003747A8" w:rsidP="003D05E1">
      <w:pPr>
        <w:rPr>
          <w:b/>
          <w:sz w:val="18"/>
          <w:szCs w:val="18"/>
        </w:rPr>
      </w:pPr>
      <w:r w:rsidRPr="00BD04F6">
        <w:rPr>
          <w:b/>
          <w:sz w:val="18"/>
          <w:szCs w:val="18"/>
        </w:rPr>
        <w:t>Drumcondra Reading/Spelling</w:t>
      </w:r>
      <w:r w:rsidR="00D06340" w:rsidRPr="00BD04F6">
        <w:rPr>
          <w:b/>
          <w:sz w:val="18"/>
          <w:szCs w:val="18"/>
        </w:rPr>
        <w:t xml:space="preserve"> 2</w:t>
      </w:r>
      <w:r w:rsidR="00D06340" w:rsidRPr="00BD04F6">
        <w:rPr>
          <w:b/>
          <w:sz w:val="18"/>
          <w:szCs w:val="18"/>
          <w:vertAlign w:val="superscript"/>
        </w:rPr>
        <w:t>nd</w:t>
      </w:r>
      <w:r w:rsidR="00D06340" w:rsidRPr="00BD04F6">
        <w:rPr>
          <w:b/>
          <w:sz w:val="18"/>
          <w:szCs w:val="18"/>
        </w:rPr>
        <w:t xml:space="preserve"> – 6</w:t>
      </w:r>
      <w:r w:rsidR="00D06340" w:rsidRPr="00BD04F6">
        <w:rPr>
          <w:b/>
          <w:sz w:val="18"/>
          <w:szCs w:val="18"/>
          <w:vertAlign w:val="superscript"/>
        </w:rPr>
        <w:t>th</w:t>
      </w:r>
      <w:r w:rsidR="00D06340" w:rsidRPr="00BD04F6">
        <w:rPr>
          <w:b/>
          <w:sz w:val="18"/>
          <w:szCs w:val="18"/>
        </w:rPr>
        <w:t xml:space="preserve"> </w:t>
      </w:r>
    </w:p>
    <w:p w:rsidR="003747A8" w:rsidRPr="00BD04F6" w:rsidRDefault="003747A8" w:rsidP="003D05E1">
      <w:pPr>
        <w:rPr>
          <w:b/>
          <w:sz w:val="18"/>
          <w:szCs w:val="18"/>
        </w:rPr>
      </w:pPr>
      <w:r w:rsidRPr="00BD04F6">
        <w:rPr>
          <w:b/>
          <w:sz w:val="18"/>
          <w:szCs w:val="18"/>
        </w:rPr>
        <w:t>Sigma T Maths</w:t>
      </w:r>
      <w:r w:rsidR="00D06340" w:rsidRPr="00BD04F6">
        <w:rPr>
          <w:b/>
          <w:sz w:val="18"/>
          <w:szCs w:val="18"/>
        </w:rPr>
        <w:t xml:space="preserve"> 1</w:t>
      </w:r>
      <w:r w:rsidR="00D06340" w:rsidRPr="00BD04F6">
        <w:rPr>
          <w:b/>
          <w:sz w:val="18"/>
          <w:szCs w:val="18"/>
          <w:vertAlign w:val="superscript"/>
        </w:rPr>
        <w:t>st</w:t>
      </w:r>
      <w:r w:rsidR="00D06340" w:rsidRPr="00BD04F6">
        <w:rPr>
          <w:b/>
          <w:sz w:val="18"/>
          <w:szCs w:val="18"/>
        </w:rPr>
        <w:t>- 6</w:t>
      </w:r>
      <w:r w:rsidR="00D06340" w:rsidRPr="00BD04F6">
        <w:rPr>
          <w:b/>
          <w:sz w:val="18"/>
          <w:szCs w:val="18"/>
          <w:vertAlign w:val="superscript"/>
        </w:rPr>
        <w:t>th</w:t>
      </w:r>
      <w:r w:rsidR="00D06340" w:rsidRPr="00BD04F6">
        <w:rPr>
          <w:b/>
          <w:sz w:val="18"/>
          <w:szCs w:val="18"/>
        </w:rPr>
        <w:t xml:space="preserve"> </w:t>
      </w:r>
    </w:p>
    <w:p w:rsidR="00CC6BF2" w:rsidRPr="00BD04F6" w:rsidRDefault="007333CC" w:rsidP="003D05E1">
      <w:pPr>
        <w:rPr>
          <w:b/>
          <w:sz w:val="18"/>
          <w:szCs w:val="18"/>
        </w:rPr>
      </w:pPr>
      <w:r w:rsidRPr="00BD04F6">
        <w:rPr>
          <w:b/>
          <w:sz w:val="18"/>
          <w:szCs w:val="18"/>
        </w:rPr>
        <w:t>Result of S</w:t>
      </w:r>
      <w:r w:rsidR="00A905F0" w:rsidRPr="00BD04F6">
        <w:rPr>
          <w:b/>
          <w:sz w:val="18"/>
          <w:szCs w:val="18"/>
        </w:rPr>
        <w:t>tandardized Tests are included in School Reports.</w:t>
      </w:r>
    </w:p>
    <w:p w:rsidR="003747A8" w:rsidRPr="00BD04F6" w:rsidRDefault="003747A8" w:rsidP="003D05E1">
      <w:pPr>
        <w:rPr>
          <w:b/>
          <w:sz w:val="18"/>
          <w:szCs w:val="18"/>
        </w:rPr>
      </w:pPr>
    </w:p>
    <w:p w:rsidR="003D05E1" w:rsidRPr="00BD04F6" w:rsidRDefault="003D05E1" w:rsidP="003D05E1">
      <w:pPr>
        <w:rPr>
          <w:b/>
          <w:sz w:val="18"/>
          <w:szCs w:val="18"/>
        </w:rPr>
      </w:pPr>
      <w:r w:rsidRPr="00BD04F6">
        <w:rPr>
          <w:b/>
          <w:sz w:val="18"/>
          <w:szCs w:val="18"/>
        </w:rPr>
        <w:t>STAFF CONTINUOUS PROFESSIONAL DEVELOPMENT</w:t>
      </w:r>
    </w:p>
    <w:p w:rsidR="003D05E1" w:rsidRPr="00BD04F6" w:rsidRDefault="003D05E1" w:rsidP="003D05E1">
      <w:pPr>
        <w:rPr>
          <w:sz w:val="18"/>
          <w:szCs w:val="18"/>
        </w:rPr>
      </w:pPr>
      <w:r w:rsidRPr="00BD04F6">
        <w:rPr>
          <w:sz w:val="18"/>
          <w:szCs w:val="18"/>
        </w:rPr>
        <w:t>All staff adhered to the Public Service Croke Park Agreement.  CPD undertaken by all staff.</w:t>
      </w:r>
    </w:p>
    <w:p w:rsidR="000B3391" w:rsidRPr="00BD04F6" w:rsidRDefault="000B3391" w:rsidP="003D05E1">
      <w:pPr>
        <w:rPr>
          <w:sz w:val="18"/>
          <w:szCs w:val="18"/>
        </w:rPr>
      </w:pPr>
    </w:p>
    <w:p w:rsidR="000B3391" w:rsidRPr="00BD04F6" w:rsidRDefault="001067BD" w:rsidP="000B3391">
      <w:pPr>
        <w:rPr>
          <w:b/>
          <w:sz w:val="18"/>
          <w:szCs w:val="18"/>
        </w:rPr>
      </w:pPr>
      <w:r w:rsidRPr="00BD04F6">
        <w:rPr>
          <w:b/>
          <w:sz w:val="18"/>
          <w:szCs w:val="18"/>
        </w:rPr>
        <w:t>BUILDINGS AND OUTSIDE IMPROVEMENTS</w:t>
      </w:r>
    </w:p>
    <w:p w:rsidR="000B3391" w:rsidRPr="00BD04F6" w:rsidRDefault="000B3391" w:rsidP="000B3391">
      <w:pPr>
        <w:pStyle w:val="ListParagraph"/>
        <w:numPr>
          <w:ilvl w:val="0"/>
          <w:numId w:val="3"/>
        </w:numPr>
        <w:rPr>
          <w:sz w:val="18"/>
          <w:szCs w:val="18"/>
        </w:rPr>
      </w:pPr>
      <w:r w:rsidRPr="00BD04F6">
        <w:rPr>
          <w:sz w:val="18"/>
          <w:szCs w:val="18"/>
        </w:rPr>
        <w:t>Windows at front of school replaced funded by Summer Work Scheme</w:t>
      </w:r>
    </w:p>
    <w:p w:rsidR="000B3391" w:rsidRPr="00BD04F6" w:rsidRDefault="000B3391" w:rsidP="000B3391">
      <w:pPr>
        <w:pStyle w:val="ListParagraph"/>
        <w:numPr>
          <w:ilvl w:val="0"/>
          <w:numId w:val="3"/>
        </w:numPr>
        <w:rPr>
          <w:sz w:val="18"/>
          <w:szCs w:val="18"/>
        </w:rPr>
      </w:pPr>
      <w:r w:rsidRPr="00BD04F6">
        <w:rPr>
          <w:sz w:val="18"/>
          <w:szCs w:val="18"/>
        </w:rPr>
        <w:t>Yard markings funded by Parents Association</w:t>
      </w:r>
    </w:p>
    <w:p w:rsidR="008C7427" w:rsidRPr="00BE1940" w:rsidRDefault="008C7427" w:rsidP="008C7427">
      <w:pPr>
        <w:pStyle w:val="ListParagraph"/>
        <w:rPr>
          <w:sz w:val="16"/>
          <w:szCs w:val="16"/>
        </w:rPr>
      </w:pPr>
    </w:p>
    <w:p w:rsidR="008C7427" w:rsidRPr="00BE1940" w:rsidRDefault="008C7427" w:rsidP="00D06340">
      <w:pPr>
        <w:rPr>
          <w:sz w:val="16"/>
          <w:szCs w:val="16"/>
        </w:rPr>
      </w:pPr>
    </w:p>
    <w:p w:rsidR="008C7427" w:rsidRPr="00BE1940" w:rsidRDefault="008C7427" w:rsidP="00D06340">
      <w:pPr>
        <w:rPr>
          <w:sz w:val="16"/>
          <w:szCs w:val="16"/>
        </w:rPr>
      </w:pPr>
    </w:p>
    <w:p w:rsidR="008C7427" w:rsidRPr="00BE1940" w:rsidRDefault="008C7427" w:rsidP="00D06340">
      <w:pPr>
        <w:rPr>
          <w:sz w:val="16"/>
          <w:szCs w:val="16"/>
        </w:rPr>
      </w:pPr>
    </w:p>
    <w:p w:rsidR="008C7427" w:rsidRPr="00BE1940" w:rsidRDefault="008C7427" w:rsidP="00D06340">
      <w:pPr>
        <w:rPr>
          <w:sz w:val="16"/>
          <w:szCs w:val="16"/>
        </w:rPr>
      </w:pPr>
    </w:p>
    <w:p w:rsidR="008C7427" w:rsidRPr="00BE1940" w:rsidRDefault="008C7427" w:rsidP="00D06340">
      <w:pPr>
        <w:rPr>
          <w:sz w:val="16"/>
          <w:szCs w:val="16"/>
        </w:rPr>
      </w:pPr>
    </w:p>
    <w:p w:rsidR="00D06340" w:rsidRPr="00BE1940" w:rsidRDefault="00D06340" w:rsidP="00D06340">
      <w:pPr>
        <w:rPr>
          <w:sz w:val="16"/>
          <w:szCs w:val="16"/>
        </w:rPr>
      </w:pPr>
    </w:p>
    <w:p w:rsidR="00D06340" w:rsidRPr="00BE1940" w:rsidRDefault="00D06340" w:rsidP="00D06340">
      <w:pPr>
        <w:rPr>
          <w:sz w:val="16"/>
          <w:szCs w:val="16"/>
        </w:rPr>
      </w:pPr>
    </w:p>
    <w:sectPr w:rsidR="00D06340" w:rsidRPr="00BE1940" w:rsidSect="00BD04F6">
      <w:pgSz w:w="11906" w:h="16838"/>
      <w:pgMar w:top="567" w:right="851"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165DCD"/>
    <w:multiLevelType w:val="hybridMultilevel"/>
    <w:tmpl w:val="A48292D0"/>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3F7826C4"/>
    <w:multiLevelType w:val="hybridMultilevel"/>
    <w:tmpl w:val="C2F6E43A"/>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641415CE"/>
    <w:multiLevelType w:val="hybridMultilevel"/>
    <w:tmpl w:val="75B88A3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6F61399F"/>
    <w:multiLevelType w:val="hybridMultilevel"/>
    <w:tmpl w:val="7C14A59A"/>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70DF7589"/>
    <w:multiLevelType w:val="hybridMultilevel"/>
    <w:tmpl w:val="9878BDD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6F5D"/>
    <w:rsid w:val="0001654C"/>
    <w:rsid w:val="000173FF"/>
    <w:rsid w:val="00017E09"/>
    <w:rsid w:val="00026F5D"/>
    <w:rsid w:val="00044C8D"/>
    <w:rsid w:val="00044D61"/>
    <w:rsid w:val="00045BC1"/>
    <w:rsid w:val="00047E11"/>
    <w:rsid w:val="00050E41"/>
    <w:rsid w:val="00053AC6"/>
    <w:rsid w:val="00065E76"/>
    <w:rsid w:val="0006622C"/>
    <w:rsid w:val="00066DC3"/>
    <w:rsid w:val="0007114F"/>
    <w:rsid w:val="00076432"/>
    <w:rsid w:val="00082826"/>
    <w:rsid w:val="000844F2"/>
    <w:rsid w:val="000900E3"/>
    <w:rsid w:val="000929E5"/>
    <w:rsid w:val="000B006F"/>
    <w:rsid w:val="000B0719"/>
    <w:rsid w:val="000B1990"/>
    <w:rsid w:val="000B3391"/>
    <w:rsid w:val="000B34D6"/>
    <w:rsid w:val="000B6EDE"/>
    <w:rsid w:val="000C56C4"/>
    <w:rsid w:val="000D2A09"/>
    <w:rsid w:val="000E004B"/>
    <w:rsid w:val="000E4048"/>
    <w:rsid w:val="000E5AE2"/>
    <w:rsid w:val="000E7263"/>
    <w:rsid w:val="000F76FF"/>
    <w:rsid w:val="001067BD"/>
    <w:rsid w:val="00107DC6"/>
    <w:rsid w:val="001153C6"/>
    <w:rsid w:val="00116B68"/>
    <w:rsid w:val="00116E1D"/>
    <w:rsid w:val="001250F3"/>
    <w:rsid w:val="0014122C"/>
    <w:rsid w:val="00174728"/>
    <w:rsid w:val="00180004"/>
    <w:rsid w:val="00184BA2"/>
    <w:rsid w:val="00191FEC"/>
    <w:rsid w:val="00196031"/>
    <w:rsid w:val="001A7C8D"/>
    <w:rsid w:val="001B6C23"/>
    <w:rsid w:val="001C0B9C"/>
    <w:rsid w:val="001C34AB"/>
    <w:rsid w:val="001C430A"/>
    <w:rsid w:val="001D2A34"/>
    <w:rsid w:val="001D2D06"/>
    <w:rsid w:val="001D6634"/>
    <w:rsid w:val="001E0530"/>
    <w:rsid w:val="001F088B"/>
    <w:rsid w:val="001F1E69"/>
    <w:rsid w:val="001F7B66"/>
    <w:rsid w:val="00202702"/>
    <w:rsid w:val="00203874"/>
    <w:rsid w:val="00204BF2"/>
    <w:rsid w:val="0021109D"/>
    <w:rsid w:val="002123D4"/>
    <w:rsid w:val="00215665"/>
    <w:rsid w:val="00216858"/>
    <w:rsid w:val="002169D8"/>
    <w:rsid w:val="002178B2"/>
    <w:rsid w:val="00227FBE"/>
    <w:rsid w:val="00231E19"/>
    <w:rsid w:val="00235463"/>
    <w:rsid w:val="0023715C"/>
    <w:rsid w:val="002469AB"/>
    <w:rsid w:val="002512BA"/>
    <w:rsid w:val="00255277"/>
    <w:rsid w:val="00267A36"/>
    <w:rsid w:val="0027157E"/>
    <w:rsid w:val="00271679"/>
    <w:rsid w:val="00280D0F"/>
    <w:rsid w:val="00282FE1"/>
    <w:rsid w:val="00283A53"/>
    <w:rsid w:val="00284861"/>
    <w:rsid w:val="002853F5"/>
    <w:rsid w:val="0029750C"/>
    <w:rsid w:val="002A013D"/>
    <w:rsid w:val="002A46F2"/>
    <w:rsid w:val="002A50CF"/>
    <w:rsid w:val="002A60A4"/>
    <w:rsid w:val="002B6CBE"/>
    <w:rsid w:val="002C22CB"/>
    <w:rsid w:val="002E2BF8"/>
    <w:rsid w:val="002E35CB"/>
    <w:rsid w:val="002E573A"/>
    <w:rsid w:val="002E7DEA"/>
    <w:rsid w:val="002F19C3"/>
    <w:rsid w:val="002F533E"/>
    <w:rsid w:val="00301352"/>
    <w:rsid w:val="003016D9"/>
    <w:rsid w:val="003028A2"/>
    <w:rsid w:val="00304677"/>
    <w:rsid w:val="003162A5"/>
    <w:rsid w:val="00326AA1"/>
    <w:rsid w:val="00334BF3"/>
    <w:rsid w:val="003424E9"/>
    <w:rsid w:val="0035796C"/>
    <w:rsid w:val="00360BCC"/>
    <w:rsid w:val="003653F1"/>
    <w:rsid w:val="003702C9"/>
    <w:rsid w:val="003716BC"/>
    <w:rsid w:val="00372E9B"/>
    <w:rsid w:val="003747A8"/>
    <w:rsid w:val="00392987"/>
    <w:rsid w:val="00392DA8"/>
    <w:rsid w:val="003A47FA"/>
    <w:rsid w:val="003B0F0D"/>
    <w:rsid w:val="003B2E69"/>
    <w:rsid w:val="003B472B"/>
    <w:rsid w:val="003C05B9"/>
    <w:rsid w:val="003C6BF5"/>
    <w:rsid w:val="003C7D23"/>
    <w:rsid w:val="003D05E1"/>
    <w:rsid w:val="003D07FD"/>
    <w:rsid w:val="003D0A4E"/>
    <w:rsid w:val="003E40DA"/>
    <w:rsid w:val="003E590E"/>
    <w:rsid w:val="003F4504"/>
    <w:rsid w:val="003F5CC4"/>
    <w:rsid w:val="00401D6F"/>
    <w:rsid w:val="00401D85"/>
    <w:rsid w:val="00403275"/>
    <w:rsid w:val="004154C5"/>
    <w:rsid w:val="00417E9D"/>
    <w:rsid w:val="00433E1B"/>
    <w:rsid w:val="004518E7"/>
    <w:rsid w:val="0045357D"/>
    <w:rsid w:val="00456436"/>
    <w:rsid w:val="00462D0F"/>
    <w:rsid w:val="00462E35"/>
    <w:rsid w:val="004642F2"/>
    <w:rsid w:val="00471190"/>
    <w:rsid w:val="00476DCD"/>
    <w:rsid w:val="00492CEE"/>
    <w:rsid w:val="004A0FEF"/>
    <w:rsid w:val="004A16D3"/>
    <w:rsid w:val="004A4824"/>
    <w:rsid w:val="004A5874"/>
    <w:rsid w:val="004B466D"/>
    <w:rsid w:val="004C1827"/>
    <w:rsid w:val="004C1CC9"/>
    <w:rsid w:val="004C5713"/>
    <w:rsid w:val="004D5858"/>
    <w:rsid w:val="004E5827"/>
    <w:rsid w:val="00507B0C"/>
    <w:rsid w:val="00514197"/>
    <w:rsid w:val="0052318D"/>
    <w:rsid w:val="005268F9"/>
    <w:rsid w:val="0053360F"/>
    <w:rsid w:val="00534BFD"/>
    <w:rsid w:val="00552396"/>
    <w:rsid w:val="00552E43"/>
    <w:rsid w:val="005601C5"/>
    <w:rsid w:val="00573BD7"/>
    <w:rsid w:val="00582467"/>
    <w:rsid w:val="00585A82"/>
    <w:rsid w:val="00591F1A"/>
    <w:rsid w:val="005970F2"/>
    <w:rsid w:val="005B2F95"/>
    <w:rsid w:val="005B61FC"/>
    <w:rsid w:val="005C5FA9"/>
    <w:rsid w:val="005D407B"/>
    <w:rsid w:val="005D493A"/>
    <w:rsid w:val="005D5ED1"/>
    <w:rsid w:val="005D6BA6"/>
    <w:rsid w:val="005E2996"/>
    <w:rsid w:val="005E6F90"/>
    <w:rsid w:val="005F132A"/>
    <w:rsid w:val="005F296E"/>
    <w:rsid w:val="005F7A2A"/>
    <w:rsid w:val="00600A53"/>
    <w:rsid w:val="006020C2"/>
    <w:rsid w:val="00617356"/>
    <w:rsid w:val="00621CAF"/>
    <w:rsid w:val="006222F6"/>
    <w:rsid w:val="00624F10"/>
    <w:rsid w:val="006257B1"/>
    <w:rsid w:val="00646313"/>
    <w:rsid w:val="006501A1"/>
    <w:rsid w:val="006520D3"/>
    <w:rsid w:val="006536B5"/>
    <w:rsid w:val="00654934"/>
    <w:rsid w:val="00660431"/>
    <w:rsid w:val="0066504E"/>
    <w:rsid w:val="00670B32"/>
    <w:rsid w:val="00681FA3"/>
    <w:rsid w:val="00687A85"/>
    <w:rsid w:val="00691634"/>
    <w:rsid w:val="00692157"/>
    <w:rsid w:val="006B1A19"/>
    <w:rsid w:val="006B4DBC"/>
    <w:rsid w:val="006B766C"/>
    <w:rsid w:val="006C3EA3"/>
    <w:rsid w:val="006D20B3"/>
    <w:rsid w:val="006D3BED"/>
    <w:rsid w:val="006D60E5"/>
    <w:rsid w:val="006D7DC9"/>
    <w:rsid w:val="006E1F3E"/>
    <w:rsid w:val="006F4581"/>
    <w:rsid w:val="00700F83"/>
    <w:rsid w:val="0070277B"/>
    <w:rsid w:val="00706938"/>
    <w:rsid w:val="00706DE6"/>
    <w:rsid w:val="00712709"/>
    <w:rsid w:val="00715178"/>
    <w:rsid w:val="00715D26"/>
    <w:rsid w:val="00716CE1"/>
    <w:rsid w:val="00726242"/>
    <w:rsid w:val="00731DAF"/>
    <w:rsid w:val="007332F2"/>
    <w:rsid w:val="007333CC"/>
    <w:rsid w:val="00736EB4"/>
    <w:rsid w:val="00771DD6"/>
    <w:rsid w:val="0077328E"/>
    <w:rsid w:val="007771FF"/>
    <w:rsid w:val="00785DAC"/>
    <w:rsid w:val="0079204A"/>
    <w:rsid w:val="0079409D"/>
    <w:rsid w:val="00797D4B"/>
    <w:rsid w:val="007A1B5E"/>
    <w:rsid w:val="007B1529"/>
    <w:rsid w:val="007B3964"/>
    <w:rsid w:val="007C12C5"/>
    <w:rsid w:val="007C2A48"/>
    <w:rsid w:val="007C31E1"/>
    <w:rsid w:val="007C52B1"/>
    <w:rsid w:val="007C549C"/>
    <w:rsid w:val="007D03CC"/>
    <w:rsid w:val="007E4A9A"/>
    <w:rsid w:val="007E4B17"/>
    <w:rsid w:val="007F72C6"/>
    <w:rsid w:val="00806247"/>
    <w:rsid w:val="00823384"/>
    <w:rsid w:val="0082418C"/>
    <w:rsid w:val="00826F68"/>
    <w:rsid w:val="008352A1"/>
    <w:rsid w:val="00841FB6"/>
    <w:rsid w:val="0084268B"/>
    <w:rsid w:val="0085372B"/>
    <w:rsid w:val="00867D8C"/>
    <w:rsid w:val="00874C2E"/>
    <w:rsid w:val="008754A6"/>
    <w:rsid w:val="00880B88"/>
    <w:rsid w:val="00894A6F"/>
    <w:rsid w:val="0089528F"/>
    <w:rsid w:val="008A6020"/>
    <w:rsid w:val="008B37DD"/>
    <w:rsid w:val="008B4CFC"/>
    <w:rsid w:val="008C7427"/>
    <w:rsid w:val="008D533D"/>
    <w:rsid w:val="008D5C70"/>
    <w:rsid w:val="008D7D42"/>
    <w:rsid w:val="008E269F"/>
    <w:rsid w:val="008E2EC8"/>
    <w:rsid w:val="008E6741"/>
    <w:rsid w:val="008F4D59"/>
    <w:rsid w:val="00903FE6"/>
    <w:rsid w:val="00907FAD"/>
    <w:rsid w:val="00915EDB"/>
    <w:rsid w:val="00915F2B"/>
    <w:rsid w:val="009165A1"/>
    <w:rsid w:val="009218E6"/>
    <w:rsid w:val="009227CE"/>
    <w:rsid w:val="009374FF"/>
    <w:rsid w:val="009432F1"/>
    <w:rsid w:val="00943708"/>
    <w:rsid w:val="00952C32"/>
    <w:rsid w:val="009541F9"/>
    <w:rsid w:val="009544CB"/>
    <w:rsid w:val="009571BB"/>
    <w:rsid w:val="00961269"/>
    <w:rsid w:val="00962AAE"/>
    <w:rsid w:val="009666C9"/>
    <w:rsid w:val="00967F9E"/>
    <w:rsid w:val="0097352A"/>
    <w:rsid w:val="00973610"/>
    <w:rsid w:val="00981A6C"/>
    <w:rsid w:val="00984238"/>
    <w:rsid w:val="0098632A"/>
    <w:rsid w:val="00986DA9"/>
    <w:rsid w:val="0098785F"/>
    <w:rsid w:val="00990997"/>
    <w:rsid w:val="009A0BF3"/>
    <w:rsid w:val="009A7DDE"/>
    <w:rsid w:val="009B1078"/>
    <w:rsid w:val="009B10B1"/>
    <w:rsid w:val="009B1C42"/>
    <w:rsid w:val="009B5C55"/>
    <w:rsid w:val="009C3561"/>
    <w:rsid w:val="009C7412"/>
    <w:rsid w:val="009D0DDA"/>
    <w:rsid w:val="009D2ADA"/>
    <w:rsid w:val="009D3AF1"/>
    <w:rsid w:val="009D4116"/>
    <w:rsid w:val="009D5112"/>
    <w:rsid w:val="009D76C1"/>
    <w:rsid w:val="009E3EFF"/>
    <w:rsid w:val="009F7537"/>
    <w:rsid w:val="00A020B5"/>
    <w:rsid w:val="00A02BC0"/>
    <w:rsid w:val="00A11ED3"/>
    <w:rsid w:val="00A21BEF"/>
    <w:rsid w:val="00A26D3C"/>
    <w:rsid w:val="00A349F2"/>
    <w:rsid w:val="00A4403C"/>
    <w:rsid w:val="00A45E29"/>
    <w:rsid w:val="00A46E96"/>
    <w:rsid w:val="00A50C21"/>
    <w:rsid w:val="00A57F04"/>
    <w:rsid w:val="00A7218C"/>
    <w:rsid w:val="00A73AF8"/>
    <w:rsid w:val="00A75FD4"/>
    <w:rsid w:val="00A80590"/>
    <w:rsid w:val="00A82E86"/>
    <w:rsid w:val="00A905F0"/>
    <w:rsid w:val="00AA7DD4"/>
    <w:rsid w:val="00AB113C"/>
    <w:rsid w:val="00AB6A99"/>
    <w:rsid w:val="00AD24F8"/>
    <w:rsid w:val="00AE1AEA"/>
    <w:rsid w:val="00AE7E12"/>
    <w:rsid w:val="00AF0058"/>
    <w:rsid w:val="00AF1408"/>
    <w:rsid w:val="00AF1CC8"/>
    <w:rsid w:val="00AF275A"/>
    <w:rsid w:val="00AF2A4D"/>
    <w:rsid w:val="00AF384B"/>
    <w:rsid w:val="00AF47C7"/>
    <w:rsid w:val="00B04AD6"/>
    <w:rsid w:val="00B04F45"/>
    <w:rsid w:val="00B0749D"/>
    <w:rsid w:val="00B21C1E"/>
    <w:rsid w:val="00B22EDF"/>
    <w:rsid w:val="00B26AF3"/>
    <w:rsid w:val="00B2762E"/>
    <w:rsid w:val="00B3178D"/>
    <w:rsid w:val="00B340F0"/>
    <w:rsid w:val="00B4135E"/>
    <w:rsid w:val="00B46A1E"/>
    <w:rsid w:val="00B47D32"/>
    <w:rsid w:val="00B526C6"/>
    <w:rsid w:val="00B526DD"/>
    <w:rsid w:val="00B843A8"/>
    <w:rsid w:val="00B96BAF"/>
    <w:rsid w:val="00B9789F"/>
    <w:rsid w:val="00BA4923"/>
    <w:rsid w:val="00BA49D8"/>
    <w:rsid w:val="00BA7E7F"/>
    <w:rsid w:val="00BB6DE6"/>
    <w:rsid w:val="00BD04F6"/>
    <w:rsid w:val="00BD48BE"/>
    <w:rsid w:val="00BD74E1"/>
    <w:rsid w:val="00BE0FF9"/>
    <w:rsid w:val="00BE1940"/>
    <w:rsid w:val="00BF3311"/>
    <w:rsid w:val="00BF4E16"/>
    <w:rsid w:val="00BF580F"/>
    <w:rsid w:val="00C0181A"/>
    <w:rsid w:val="00C05BA5"/>
    <w:rsid w:val="00C05CED"/>
    <w:rsid w:val="00C1003B"/>
    <w:rsid w:val="00C11DDB"/>
    <w:rsid w:val="00C2231D"/>
    <w:rsid w:val="00C335FB"/>
    <w:rsid w:val="00C33E9F"/>
    <w:rsid w:val="00C375FE"/>
    <w:rsid w:val="00C440AA"/>
    <w:rsid w:val="00C4773B"/>
    <w:rsid w:val="00C47AB8"/>
    <w:rsid w:val="00C50C72"/>
    <w:rsid w:val="00C5256D"/>
    <w:rsid w:val="00C5378E"/>
    <w:rsid w:val="00C61F41"/>
    <w:rsid w:val="00C717CF"/>
    <w:rsid w:val="00C736C3"/>
    <w:rsid w:val="00C74034"/>
    <w:rsid w:val="00C753D0"/>
    <w:rsid w:val="00C761AD"/>
    <w:rsid w:val="00C80136"/>
    <w:rsid w:val="00C83487"/>
    <w:rsid w:val="00C91C8A"/>
    <w:rsid w:val="00C96FFA"/>
    <w:rsid w:val="00CB0460"/>
    <w:rsid w:val="00CB3601"/>
    <w:rsid w:val="00CB75D2"/>
    <w:rsid w:val="00CC0BFF"/>
    <w:rsid w:val="00CC18FF"/>
    <w:rsid w:val="00CC24AC"/>
    <w:rsid w:val="00CC3782"/>
    <w:rsid w:val="00CC6BF2"/>
    <w:rsid w:val="00CD37E8"/>
    <w:rsid w:val="00CD684D"/>
    <w:rsid w:val="00CE1B67"/>
    <w:rsid w:val="00CE3514"/>
    <w:rsid w:val="00CE3C7E"/>
    <w:rsid w:val="00CE747C"/>
    <w:rsid w:val="00CE77E0"/>
    <w:rsid w:val="00CF5EAC"/>
    <w:rsid w:val="00CF67BA"/>
    <w:rsid w:val="00D06340"/>
    <w:rsid w:val="00D10BC7"/>
    <w:rsid w:val="00D1147C"/>
    <w:rsid w:val="00D15821"/>
    <w:rsid w:val="00D23DB2"/>
    <w:rsid w:val="00D2598B"/>
    <w:rsid w:val="00D25E6F"/>
    <w:rsid w:val="00D373C7"/>
    <w:rsid w:val="00D600FF"/>
    <w:rsid w:val="00D610D5"/>
    <w:rsid w:val="00D66A13"/>
    <w:rsid w:val="00D7020E"/>
    <w:rsid w:val="00D70912"/>
    <w:rsid w:val="00D70CEA"/>
    <w:rsid w:val="00D71208"/>
    <w:rsid w:val="00D74CAF"/>
    <w:rsid w:val="00D805A0"/>
    <w:rsid w:val="00D9465A"/>
    <w:rsid w:val="00D9766B"/>
    <w:rsid w:val="00DB37FD"/>
    <w:rsid w:val="00DB3F74"/>
    <w:rsid w:val="00DB454A"/>
    <w:rsid w:val="00DB56D0"/>
    <w:rsid w:val="00DC0161"/>
    <w:rsid w:val="00DC0480"/>
    <w:rsid w:val="00DC281D"/>
    <w:rsid w:val="00DC4AFF"/>
    <w:rsid w:val="00DD2DDF"/>
    <w:rsid w:val="00DD56A0"/>
    <w:rsid w:val="00DE0760"/>
    <w:rsid w:val="00DE3A0E"/>
    <w:rsid w:val="00DF0959"/>
    <w:rsid w:val="00DF4A92"/>
    <w:rsid w:val="00DF5FF1"/>
    <w:rsid w:val="00DF6A1F"/>
    <w:rsid w:val="00E00F29"/>
    <w:rsid w:val="00E031BC"/>
    <w:rsid w:val="00E06818"/>
    <w:rsid w:val="00E100A0"/>
    <w:rsid w:val="00E17A20"/>
    <w:rsid w:val="00E24C57"/>
    <w:rsid w:val="00E25801"/>
    <w:rsid w:val="00E37A74"/>
    <w:rsid w:val="00E41110"/>
    <w:rsid w:val="00E44358"/>
    <w:rsid w:val="00E451FA"/>
    <w:rsid w:val="00E45526"/>
    <w:rsid w:val="00E5791A"/>
    <w:rsid w:val="00E6150D"/>
    <w:rsid w:val="00E6592B"/>
    <w:rsid w:val="00E6695A"/>
    <w:rsid w:val="00E6761F"/>
    <w:rsid w:val="00E8121D"/>
    <w:rsid w:val="00E85094"/>
    <w:rsid w:val="00E86162"/>
    <w:rsid w:val="00E91CFA"/>
    <w:rsid w:val="00E92274"/>
    <w:rsid w:val="00E94010"/>
    <w:rsid w:val="00EA75D2"/>
    <w:rsid w:val="00EB1F21"/>
    <w:rsid w:val="00EB4D46"/>
    <w:rsid w:val="00EB5648"/>
    <w:rsid w:val="00EB634E"/>
    <w:rsid w:val="00EB6F0C"/>
    <w:rsid w:val="00EC1005"/>
    <w:rsid w:val="00EC4C7B"/>
    <w:rsid w:val="00EE3EEF"/>
    <w:rsid w:val="00EE6965"/>
    <w:rsid w:val="00EF062B"/>
    <w:rsid w:val="00EF1B9F"/>
    <w:rsid w:val="00EF27ED"/>
    <w:rsid w:val="00F0556E"/>
    <w:rsid w:val="00F1752B"/>
    <w:rsid w:val="00F22825"/>
    <w:rsid w:val="00F26348"/>
    <w:rsid w:val="00F3106D"/>
    <w:rsid w:val="00F31BC2"/>
    <w:rsid w:val="00F47979"/>
    <w:rsid w:val="00F51F17"/>
    <w:rsid w:val="00F550EB"/>
    <w:rsid w:val="00F55C42"/>
    <w:rsid w:val="00F63B26"/>
    <w:rsid w:val="00F735F3"/>
    <w:rsid w:val="00F73BC0"/>
    <w:rsid w:val="00F81298"/>
    <w:rsid w:val="00F82B0D"/>
    <w:rsid w:val="00F849EB"/>
    <w:rsid w:val="00F8758D"/>
    <w:rsid w:val="00F93CEF"/>
    <w:rsid w:val="00FA11D8"/>
    <w:rsid w:val="00FC3177"/>
    <w:rsid w:val="00FC7CE8"/>
    <w:rsid w:val="00FD4A95"/>
    <w:rsid w:val="00FD6366"/>
    <w:rsid w:val="00FE4BE9"/>
    <w:rsid w:val="00FE6A62"/>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785F290-F969-4460-A1B3-C0785B257E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6F5D"/>
    <w:pPr>
      <w:spacing w:after="0" w:line="240" w:lineRule="auto"/>
    </w:pPr>
    <w:rPr>
      <w:rFonts w:ascii="Times New Roman" w:eastAsia="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26F5D"/>
    <w:pPr>
      <w:spacing w:before="100" w:beforeAutospacing="1" w:after="100" w:afterAutospacing="1"/>
    </w:pPr>
    <w:rPr>
      <w:rFonts w:eastAsiaTheme="minorEastAsia"/>
      <w:lang w:val="en-IE" w:eastAsia="en-IE"/>
    </w:rPr>
  </w:style>
  <w:style w:type="table" w:styleId="TableGrid">
    <w:name w:val="Table Grid"/>
    <w:basedOn w:val="TableNormal"/>
    <w:uiPriority w:val="39"/>
    <w:rsid w:val="00026F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D05E1"/>
    <w:pPr>
      <w:ind w:left="720"/>
      <w:contextualSpacing/>
    </w:pPr>
  </w:style>
  <w:style w:type="character" w:styleId="Hyperlink">
    <w:name w:val="Hyperlink"/>
    <w:basedOn w:val="DefaultParagraphFont"/>
    <w:uiPriority w:val="99"/>
    <w:unhideWhenUsed/>
    <w:rsid w:val="003D05E1"/>
    <w:rPr>
      <w:color w:val="0563C1" w:themeColor="hyperlink"/>
      <w:u w:val="single"/>
    </w:rPr>
  </w:style>
  <w:style w:type="paragraph" w:styleId="BalloonText">
    <w:name w:val="Balloon Text"/>
    <w:basedOn w:val="Normal"/>
    <w:link w:val="BalloonTextChar"/>
    <w:uiPriority w:val="99"/>
    <w:semiHidden/>
    <w:unhideWhenUsed/>
    <w:rsid w:val="005D493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D493A"/>
    <w:rPr>
      <w:rFonts w:ascii="Segoe UI" w:eastAsia="Times New Roman"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helpmykidlearn.ie" TargetMode="External"/><Relationship Id="rId5" Type="http://schemas.openxmlformats.org/officeDocument/2006/relationships/hyperlink" Target="http://www.ncca.ie/en/Curriculum_and_Assessment/Parent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1679</TotalTime>
  <Pages>3</Pages>
  <Words>1100</Words>
  <Characters>6271</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User1</cp:lastModifiedBy>
  <cp:revision>25</cp:revision>
  <cp:lastPrinted>2016-06-15T11:06:00Z</cp:lastPrinted>
  <dcterms:created xsi:type="dcterms:W3CDTF">2016-05-26T10:47:00Z</dcterms:created>
  <dcterms:modified xsi:type="dcterms:W3CDTF">2016-06-17T11:14:00Z</dcterms:modified>
</cp:coreProperties>
</file>